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C89E" w14:textId="77777777" w:rsidR="00B10277" w:rsidRDefault="00B10277" w:rsidP="00B10277">
      <w:pPr>
        <w:pStyle w:val="Title"/>
      </w:pPr>
      <w:r>
        <w:t>CLCT CONSTITUTION</w:t>
      </w:r>
    </w:p>
    <w:p w14:paraId="0C843AC8" w14:textId="77777777" w:rsidR="00B10277" w:rsidRDefault="00B10277" w:rsidP="00B10277">
      <w:pPr>
        <w:pStyle w:val="Heading1"/>
        <w:spacing w:before="273"/>
        <w:ind w:left="2748" w:right="2761" w:firstLine="0"/>
        <w:jc w:val="center"/>
      </w:pPr>
      <w:r>
        <w:t>as at 3</w:t>
      </w:r>
      <w:r>
        <w:rPr>
          <w:vertAlign w:val="superscript"/>
        </w:rPr>
        <w:t xml:space="preserve"> </w:t>
      </w:r>
      <w:r>
        <w:t>JUNE 2021</w:t>
      </w:r>
    </w:p>
    <w:p w14:paraId="47CFB4EA" w14:textId="77777777" w:rsidR="00B10277" w:rsidRDefault="00B10277" w:rsidP="00B10277">
      <w:pPr>
        <w:pStyle w:val="BodyText"/>
        <w:spacing w:before="0"/>
        <w:ind w:left="0" w:firstLine="0"/>
        <w:rPr>
          <w:b/>
        </w:rPr>
      </w:pPr>
    </w:p>
    <w:p w14:paraId="065C5FEF" w14:textId="77777777" w:rsidR="00B10277" w:rsidRDefault="00B10277" w:rsidP="00B10277">
      <w:pPr>
        <w:pStyle w:val="BodyText"/>
        <w:spacing w:before="10"/>
        <w:ind w:left="0" w:firstLine="0"/>
        <w:rPr>
          <w:b/>
          <w:sz w:val="20"/>
        </w:rPr>
      </w:pPr>
    </w:p>
    <w:p w14:paraId="20D90F05" w14:textId="77777777" w:rsidR="00B10277" w:rsidRDefault="00B10277" w:rsidP="00B10277">
      <w:pPr>
        <w:pStyle w:val="ListParagraph"/>
        <w:numPr>
          <w:ilvl w:val="0"/>
          <w:numId w:val="34"/>
        </w:numPr>
        <w:tabs>
          <w:tab w:val="left" w:pos="340"/>
        </w:tabs>
        <w:spacing w:before="0"/>
        <w:rPr>
          <w:b/>
          <w:sz w:val="24"/>
        </w:rPr>
      </w:pPr>
      <w:r>
        <w:rPr>
          <w:b/>
          <w:sz w:val="24"/>
        </w:rPr>
        <w:t>Name of</w:t>
      </w:r>
      <w:r>
        <w:rPr>
          <w:b/>
          <w:spacing w:val="-1"/>
          <w:sz w:val="24"/>
        </w:rPr>
        <w:t xml:space="preserve"> </w:t>
      </w:r>
      <w:r>
        <w:rPr>
          <w:b/>
          <w:sz w:val="24"/>
        </w:rPr>
        <w:t>association</w:t>
      </w:r>
    </w:p>
    <w:p w14:paraId="4221F953" w14:textId="77777777" w:rsidR="00B10277" w:rsidRDefault="00B10277" w:rsidP="00B10277">
      <w:pPr>
        <w:pStyle w:val="BodyText"/>
        <w:spacing w:before="115"/>
        <w:ind w:left="100" w:firstLine="0"/>
      </w:pPr>
      <w:r>
        <w:t>The name of the association is as follows:</w:t>
      </w:r>
    </w:p>
    <w:p w14:paraId="2C66BC12" w14:textId="77777777" w:rsidR="00B10277" w:rsidRDefault="00B10277" w:rsidP="00B10277">
      <w:pPr>
        <w:pStyle w:val="Heading1"/>
        <w:spacing w:before="125"/>
        <w:ind w:left="100" w:firstLine="0"/>
      </w:pPr>
      <w:r>
        <w:t>COMMUNITY LEGAL CENTRES TASMANIA Inc</w:t>
      </w:r>
    </w:p>
    <w:p w14:paraId="7C49CCFC" w14:textId="77777777" w:rsidR="00B10277" w:rsidRDefault="00B10277" w:rsidP="00B10277">
      <w:pPr>
        <w:pStyle w:val="BodyText"/>
        <w:spacing w:before="10"/>
        <w:ind w:left="0" w:firstLine="0"/>
        <w:rPr>
          <w:b/>
          <w:sz w:val="20"/>
        </w:rPr>
      </w:pPr>
    </w:p>
    <w:p w14:paraId="3649E692" w14:textId="77777777" w:rsidR="00B10277" w:rsidRDefault="00B10277" w:rsidP="00B10277">
      <w:pPr>
        <w:pStyle w:val="ListParagraph"/>
        <w:numPr>
          <w:ilvl w:val="0"/>
          <w:numId w:val="34"/>
        </w:numPr>
        <w:tabs>
          <w:tab w:val="left" w:pos="340"/>
        </w:tabs>
        <w:spacing w:before="0"/>
        <w:rPr>
          <w:b/>
          <w:sz w:val="24"/>
        </w:rPr>
      </w:pPr>
      <w:r>
        <w:rPr>
          <w:b/>
          <w:sz w:val="24"/>
        </w:rPr>
        <w:t>Interpretation</w:t>
      </w:r>
    </w:p>
    <w:p w14:paraId="4C1F2ECD" w14:textId="77777777" w:rsidR="00B10277" w:rsidRDefault="00B10277" w:rsidP="00B10277">
      <w:pPr>
        <w:spacing w:before="115" w:line="343" w:lineRule="auto"/>
        <w:ind w:left="100" w:right="3714"/>
        <w:rPr>
          <w:sz w:val="24"/>
        </w:rPr>
      </w:pPr>
      <w:r>
        <w:rPr>
          <w:sz w:val="24"/>
        </w:rPr>
        <w:t xml:space="preserve">In these rules, unless the context otherwise requires – </w:t>
      </w:r>
      <w:r>
        <w:rPr>
          <w:b/>
          <w:i/>
          <w:sz w:val="24"/>
        </w:rPr>
        <w:t xml:space="preserve">accounting records </w:t>
      </w:r>
      <w:r>
        <w:rPr>
          <w:sz w:val="24"/>
        </w:rPr>
        <w:t xml:space="preserve">has the same meaning as in the Act; </w:t>
      </w:r>
      <w:r>
        <w:rPr>
          <w:b/>
          <w:i/>
          <w:sz w:val="24"/>
        </w:rPr>
        <w:t xml:space="preserve">Act </w:t>
      </w:r>
      <w:r>
        <w:rPr>
          <w:sz w:val="24"/>
        </w:rPr>
        <w:t xml:space="preserve">means the </w:t>
      </w:r>
      <w:hyperlink r:id="rId5">
        <w:r>
          <w:rPr>
            <w:i/>
            <w:color w:val="333333"/>
            <w:sz w:val="24"/>
            <w:u w:val="single" w:color="333333"/>
          </w:rPr>
          <w:t>Associations Incorporation Act 1964</w:t>
        </w:r>
      </w:hyperlink>
      <w:r>
        <w:rPr>
          <w:sz w:val="24"/>
        </w:rPr>
        <w:t>;</w:t>
      </w:r>
    </w:p>
    <w:p w14:paraId="63535E6A" w14:textId="77777777" w:rsidR="00B10277" w:rsidRDefault="00B10277" w:rsidP="00B10277">
      <w:pPr>
        <w:spacing w:before="4"/>
        <w:ind w:left="100" w:right="162"/>
        <w:rPr>
          <w:sz w:val="24"/>
        </w:rPr>
      </w:pPr>
      <w:r>
        <w:rPr>
          <w:b/>
          <w:i/>
          <w:sz w:val="24"/>
        </w:rPr>
        <w:t xml:space="preserve">annual general  meeting </w:t>
      </w:r>
      <w:r>
        <w:rPr>
          <w:sz w:val="24"/>
        </w:rPr>
        <w:t xml:space="preserve">means  an  annual  general  meeting  of  the  Association  held under </w:t>
      </w:r>
      <w:r>
        <w:rPr>
          <w:color w:val="333333"/>
          <w:sz w:val="24"/>
          <w:u w:val="single" w:color="333333"/>
        </w:rPr>
        <w:t>r</w:t>
      </w:r>
      <w:hyperlink r:id="rId6" w:anchor="JS1%40GC11%40EN">
        <w:r>
          <w:rPr>
            <w:color w:val="333333"/>
            <w:sz w:val="24"/>
            <w:u w:val="single" w:color="333333"/>
          </w:rPr>
          <w:t>ule</w:t>
        </w:r>
        <w:r>
          <w:rPr>
            <w:color w:val="333333"/>
            <w:spacing w:val="-3"/>
            <w:sz w:val="24"/>
            <w:u w:val="single" w:color="333333"/>
          </w:rPr>
          <w:t xml:space="preserve"> </w:t>
        </w:r>
        <w:r>
          <w:rPr>
            <w:color w:val="333333"/>
            <w:sz w:val="24"/>
            <w:u w:val="single" w:color="333333"/>
          </w:rPr>
          <w:t>11</w:t>
        </w:r>
        <w:r>
          <w:rPr>
            <w:sz w:val="24"/>
          </w:rPr>
          <w:t>;</w:t>
        </w:r>
      </w:hyperlink>
    </w:p>
    <w:p w14:paraId="1059F096" w14:textId="77777777" w:rsidR="00B10277" w:rsidRDefault="00B10277" w:rsidP="00B10277">
      <w:pPr>
        <w:spacing w:before="120"/>
        <w:ind w:left="100"/>
        <w:rPr>
          <w:sz w:val="24"/>
        </w:rPr>
      </w:pPr>
      <w:r>
        <w:rPr>
          <w:b/>
          <w:i/>
          <w:sz w:val="24"/>
        </w:rPr>
        <w:t xml:space="preserve">Association </w:t>
      </w:r>
      <w:r>
        <w:rPr>
          <w:sz w:val="24"/>
        </w:rPr>
        <w:t xml:space="preserve">means the association referred to in </w:t>
      </w:r>
      <w:hyperlink r:id="rId7" w:anchor="JS1%40GC1%40EN">
        <w:r>
          <w:rPr>
            <w:color w:val="333333"/>
            <w:sz w:val="24"/>
            <w:u w:val="single" w:color="333333"/>
          </w:rPr>
          <w:t>rule 1</w:t>
        </w:r>
      </w:hyperlink>
      <w:hyperlink r:id="rId8" w:anchor="JS1%40GC1%40EN">
        <w:r>
          <w:rPr>
            <w:sz w:val="24"/>
          </w:rPr>
          <w:t>;</w:t>
        </w:r>
      </w:hyperlink>
    </w:p>
    <w:p w14:paraId="656F696E" w14:textId="77777777" w:rsidR="00B10277" w:rsidRDefault="00B10277" w:rsidP="00B10277">
      <w:pPr>
        <w:spacing w:before="120"/>
        <w:ind w:left="100"/>
        <w:rPr>
          <w:sz w:val="24"/>
        </w:rPr>
      </w:pPr>
      <w:r>
        <w:rPr>
          <w:b/>
          <w:i/>
          <w:sz w:val="24"/>
        </w:rPr>
        <w:t xml:space="preserve">association </w:t>
      </w:r>
      <w:r>
        <w:rPr>
          <w:sz w:val="24"/>
        </w:rPr>
        <w:t>has the same meaning as in the Act;</w:t>
      </w:r>
    </w:p>
    <w:p w14:paraId="7E2C90FA" w14:textId="77777777" w:rsidR="00B10277" w:rsidRDefault="00B10277" w:rsidP="00B10277">
      <w:pPr>
        <w:pStyle w:val="BodyText"/>
        <w:ind w:left="100" w:firstLine="0"/>
      </w:pPr>
      <w:r>
        <w:rPr>
          <w:b/>
          <w:i/>
        </w:rPr>
        <w:t xml:space="preserve">auditor </w:t>
      </w:r>
      <w:r>
        <w:t xml:space="preserve">means the person appointed as the auditor of the Association under </w:t>
      </w:r>
      <w:r>
        <w:rPr>
          <w:color w:val="333333"/>
          <w:u w:val="single" w:color="333333"/>
        </w:rPr>
        <w:t>rule</w:t>
      </w:r>
      <w:r>
        <w:rPr>
          <w:color w:val="333333"/>
          <w:spacing w:val="-18"/>
          <w:u w:val="single" w:color="333333"/>
        </w:rPr>
        <w:t xml:space="preserve"> </w:t>
      </w:r>
      <w:hyperlink r:id="rId9" w:anchor="JS1%40GC9%40EN">
        <w:r>
          <w:rPr>
            <w:color w:val="333333"/>
            <w:u w:val="single" w:color="333333"/>
          </w:rPr>
          <w:t>9</w:t>
        </w:r>
        <w:r>
          <w:t>;</w:t>
        </w:r>
      </w:hyperlink>
    </w:p>
    <w:p w14:paraId="0EC2B5DE" w14:textId="77777777" w:rsidR="00B10277" w:rsidRDefault="00B10277" w:rsidP="00B10277">
      <w:pPr>
        <w:spacing w:before="120"/>
        <w:ind w:left="100"/>
        <w:rPr>
          <w:sz w:val="24"/>
        </w:rPr>
      </w:pPr>
      <w:r>
        <w:rPr>
          <w:b/>
          <w:i/>
          <w:sz w:val="24"/>
        </w:rPr>
        <w:t xml:space="preserve">authorised deposit-taking institution </w:t>
      </w:r>
      <w:r>
        <w:rPr>
          <w:sz w:val="24"/>
        </w:rPr>
        <w:t xml:space="preserve">means a body corporate that is an authorised deposit- taking institution for the purposes of the </w:t>
      </w:r>
      <w:r>
        <w:rPr>
          <w:i/>
          <w:sz w:val="24"/>
        </w:rPr>
        <w:t xml:space="preserve">Banking Act 1959 </w:t>
      </w:r>
      <w:r>
        <w:rPr>
          <w:sz w:val="24"/>
        </w:rPr>
        <w:t>of the</w:t>
      </w:r>
      <w:r>
        <w:rPr>
          <w:spacing w:val="-14"/>
          <w:sz w:val="24"/>
        </w:rPr>
        <w:t xml:space="preserve"> </w:t>
      </w:r>
      <w:r>
        <w:rPr>
          <w:sz w:val="24"/>
        </w:rPr>
        <w:t>Commonwealth;</w:t>
      </w:r>
    </w:p>
    <w:p w14:paraId="5EC7C09E" w14:textId="77777777" w:rsidR="00B10277" w:rsidRDefault="00B10277" w:rsidP="00B10277">
      <w:pPr>
        <w:pStyle w:val="BodyText"/>
        <w:ind w:left="100" w:firstLine="0"/>
      </w:pPr>
      <w:r>
        <w:rPr>
          <w:b/>
          <w:i/>
        </w:rPr>
        <w:t xml:space="preserve">committee </w:t>
      </w:r>
      <w:r>
        <w:t xml:space="preserve">means the committee of management referred to in </w:t>
      </w:r>
      <w:r>
        <w:rPr>
          <w:color w:val="333333"/>
          <w:u w:val="single" w:color="333333"/>
        </w:rPr>
        <w:t xml:space="preserve">rule </w:t>
      </w:r>
      <w:hyperlink r:id="rId10" w:anchor="JS1%40GC21%40EN">
        <w:r>
          <w:rPr>
            <w:color w:val="333333"/>
            <w:u w:val="single" w:color="333333"/>
          </w:rPr>
          <w:t>21</w:t>
        </w:r>
        <w:r>
          <w:t>;</w:t>
        </w:r>
      </w:hyperlink>
    </w:p>
    <w:p w14:paraId="3035455E" w14:textId="2F0F1218" w:rsidR="00B10277" w:rsidRDefault="00B10277" w:rsidP="00B10277">
      <w:pPr>
        <w:pStyle w:val="BodyText"/>
        <w:ind w:left="100" w:firstLine="0"/>
      </w:pPr>
      <w:r>
        <w:rPr>
          <w:b/>
          <w:i/>
        </w:rPr>
        <w:t xml:space="preserve">community legal centre </w:t>
      </w:r>
      <w:r>
        <w:t xml:space="preserve">means an incorporated organisation or Aboriginal and Torres Strait Islander corporation registered pursuant to the </w:t>
      </w:r>
      <w:r w:rsidRPr="00D01A6A">
        <w:rPr>
          <w:i/>
          <w:iCs/>
        </w:rPr>
        <w:t>Corporations (Aboriginal and Torres Strait Islander)</w:t>
      </w:r>
      <w:r w:rsidR="00D01A6A" w:rsidRPr="00D01A6A">
        <w:rPr>
          <w:i/>
          <w:iCs/>
        </w:rPr>
        <w:t xml:space="preserve"> </w:t>
      </w:r>
      <w:r w:rsidRPr="00D01A6A">
        <w:rPr>
          <w:i/>
          <w:iCs/>
        </w:rPr>
        <w:t>Act 2006</w:t>
      </w:r>
      <w:r>
        <w:t xml:space="preserve"> which is independent from government, commercial and professional bodies, and is:</w:t>
      </w:r>
    </w:p>
    <w:p w14:paraId="06B2E412" w14:textId="77777777" w:rsidR="00B10277" w:rsidRDefault="00B10277" w:rsidP="00B10277">
      <w:pPr>
        <w:pStyle w:val="ListParagraph"/>
        <w:numPr>
          <w:ilvl w:val="1"/>
          <w:numId w:val="34"/>
        </w:numPr>
        <w:tabs>
          <w:tab w:val="left" w:pos="1247"/>
          <w:tab w:val="left" w:pos="1248"/>
        </w:tabs>
        <w:ind w:right="462"/>
        <w:rPr>
          <w:sz w:val="24"/>
        </w:rPr>
      </w:pPr>
      <w:r>
        <w:rPr>
          <w:sz w:val="24"/>
        </w:rPr>
        <w:t>not for profit, community based and has goals and priorities established in response to the geographic community and/or community of interest it aims to serve;</w:t>
      </w:r>
      <w:r>
        <w:rPr>
          <w:spacing w:val="-1"/>
          <w:sz w:val="24"/>
        </w:rPr>
        <w:t xml:space="preserve"> </w:t>
      </w:r>
      <w:r>
        <w:rPr>
          <w:sz w:val="24"/>
        </w:rPr>
        <w:t>and</w:t>
      </w:r>
    </w:p>
    <w:p w14:paraId="17E42D81" w14:textId="77777777" w:rsidR="00B10277" w:rsidRDefault="00B10277" w:rsidP="00B10277">
      <w:pPr>
        <w:pStyle w:val="ListParagraph"/>
        <w:numPr>
          <w:ilvl w:val="1"/>
          <w:numId w:val="34"/>
        </w:numPr>
        <w:tabs>
          <w:tab w:val="left" w:pos="1247"/>
          <w:tab w:val="left" w:pos="1248"/>
        </w:tabs>
        <w:spacing w:before="0"/>
        <w:ind w:hanging="721"/>
        <w:rPr>
          <w:sz w:val="24"/>
        </w:rPr>
      </w:pPr>
      <w:r>
        <w:rPr>
          <w:sz w:val="24"/>
        </w:rPr>
        <w:t>aims to:</w:t>
      </w:r>
    </w:p>
    <w:p w14:paraId="27B272B9" w14:textId="77777777" w:rsidR="00B10277" w:rsidRDefault="00B10277" w:rsidP="00B10277">
      <w:pPr>
        <w:pStyle w:val="ListParagraph"/>
        <w:numPr>
          <w:ilvl w:val="2"/>
          <w:numId w:val="34"/>
        </w:numPr>
        <w:tabs>
          <w:tab w:val="left" w:pos="1943"/>
          <w:tab w:val="left" w:pos="1944"/>
        </w:tabs>
        <w:spacing w:before="3"/>
        <w:ind w:hanging="712"/>
        <w:rPr>
          <w:sz w:val="24"/>
        </w:rPr>
      </w:pPr>
      <w:r>
        <w:rPr>
          <w:sz w:val="24"/>
        </w:rPr>
        <w:t>conduct a legal</w:t>
      </w:r>
      <w:r>
        <w:rPr>
          <w:spacing w:val="-2"/>
          <w:sz w:val="24"/>
        </w:rPr>
        <w:t xml:space="preserve"> </w:t>
      </w:r>
      <w:r>
        <w:rPr>
          <w:sz w:val="24"/>
        </w:rPr>
        <w:t>practice;</w:t>
      </w:r>
    </w:p>
    <w:p w14:paraId="03E7FA47" w14:textId="77777777" w:rsidR="00B10277" w:rsidRDefault="00B10277" w:rsidP="00B10277">
      <w:pPr>
        <w:pStyle w:val="BodyText"/>
        <w:spacing w:before="1"/>
        <w:ind w:left="0" w:firstLine="0"/>
        <w:rPr>
          <w:sz w:val="21"/>
        </w:rPr>
      </w:pPr>
    </w:p>
    <w:p w14:paraId="75792BD0" w14:textId="77777777" w:rsidR="00B10277" w:rsidRDefault="00B10277" w:rsidP="00B10277">
      <w:pPr>
        <w:pStyle w:val="ListParagraph"/>
        <w:numPr>
          <w:ilvl w:val="2"/>
          <w:numId w:val="34"/>
        </w:numPr>
        <w:tabs>
          <w:tab w:val="left" w:pos="1943"/>
          <w:tab w:val="left" w:pos="1944"/>
        </w:tabs>
        <w:spacing w:before="0" w:line="276" w:lineRule="auto"/>
        <w:ind w:right="138"/>
        <w:rPr>
          <w:sz w:val="24"/>
        </w:rPr>
      </w:pPr>
      <w:r>
        <w:rPr>
          <w:sz w:val="24"/>
        </w:rPr>
        <w:t>develop effective ways of informing its community members of their</w:t>
      </w:r>
      <w:r>
        <w:rPr>
          <w:spacing w:val="-19"/>
          <w:sz w:val="24"/>
        </w:rPr>
        <w:t xml:space="preserve"> </w:t>
      </w:r>
      <w:r>
        <w:rPr>
          <w:sz w:val="24"/>
        </w:rPr>
        <w:t>legal rights and</w:t>
      </w:r>
      <w:r>
        <w:rPr>
          <w:spacing w:val="1"/>
          <w:sz w:val="24"/>
        </w:rPr>
        <w:t xml:space="preserve"> </w:t>
      </w:r>
      <w:r>
        <w:rPr>
          <w:sz w:val="24"/>
        </w:rPr>
        <w:t>responsibilities;</w:t>
      </w:r>
    </w:p>
    <w:p w14:paraId="4492C957" w14:textId="77777777" w:rsidR="00B10277" w:rsidRDefault="00B10277" w:rsidP="00B10277">
      <w:pPr>
        <w:pStyle w:val="ListParagraph"/>
        <w:numPr>
          <w:ilvl w:val="2"/>
          <w:numId w:val="34"/>
        </w:numPr>
        <w:tabs>
          <w:tab w:val="left" w:pos="1943"/>
          <w:tab w:val="left" w:pos="1944"/>
        </w:tabs>
        <w:spacing w:before="198" w:line="278" w:lineRule="auto"/>
        <w:ind w:right="191"/>
        <w:rPr>
          <w:sz w:val="24"/>
        </w:rPr>
      </w:pPr>
      <w:r>
        <w:rPr>
          <w:sz w:val="24"/>
        </w:rPr>
        <w:t>provide disadvantaged sections of the community with access to legal</w:t>
      </w:r>
      <w:r>
        <w:rPr>
          <w:spacing w:val="-17"/>
          <w:sz w:val="24"/>
        </w:rPr>
        <w:t xml:space="preserve"> </w:t>
      </w:r>
      <w:r>
        <w:rPr>
          <w:sz w:val="24"/>
        </w:rPr>
        <w:t>and related information and/or</w:t>
      </w:r>
      <w:r>
        <w:rPr>
          <w:spacing w:val="-2"/>
          <w:sz w:val="24"/>
        </w:rPr>
        <w:t xml:space="preserve"> </w:t>
      </w:r>
      <w:r>
        <w:rPr>
          <w:sz w:val="24"/>
        </w:rPr>
        <w:t>services;</w:t>
      </w:r>
    </w:p>
    <w:p w14:paraId="4E42F555" w14:textId="77777777" w:rsidR="00B10277" w:rsidRDefault="00B10277" w:rsidP="00B10277">
      <w:pPr>
        <w:pStyle w:val="ListParagraph"/>
        <w:numPr>
          <w:ilvl w:val="2"/>
          <w:numId w:val="34"/>
        </w:numPr>
        <w:tabs>
          <w:tab w:val="left" w:pos="1943"/>
          <w:tab w:val="left" w:pos="1944"/>
        </w:tabs>
        <w:spacing w:before="195" w:line="278" w:lineRule="auto"/>
        <w:ind w:right="184"/>
        <w:rPr>
          <w:sz w:val="24"/>
        </w:rPr>
      </w:pPr>
      <w:r>
        <w:rPr>
          <w:sz w:val="24"/>
        </w:rPr>
        <w:t>advocate for the development of laws, administrative practices and a legal justice system which are fair, just and accessible to</w:t>
      </w:r>
      <w:r>
        <w:rPr>
          <w:spacing w:val="-3"/>
          <w:sz w:val="24"/>
        </w:rPr>
        <w:t xml:space="preserve"> </w:t>
      </w:r>
      <w:r>
        <w:rPr>
          <w:sz w:val="24"/>
        </w:rPr>
        <w:t>all;</w:t>
      </w:r>
    </w:p>
    <w:p w14:paraId="79CA98D7" w14:textId="77777777" w:rsidR="00B10277" w:rsidRDefault="00B10277" w:rsidP="00B10277">
      <w:pPr>
        <w:pStyle w:val="ListParagraph"/>
        <w:numPr>
          <w:ilvl w:val="2"/>
          <w:numId w:val="34"/>
        </w:numPr>
        <w:tabs>
          <w:tab w:val="left" w:pos="1943"/>
          <w:tab w:val="left" w:pos="1944"/>
        </w:tabs>
        <w:spacing w:before="195" w:line="276" w:lineRule="auto"/>
        <w:ind w:right="318"/>
        <w:rPr>
          <w:sz w:val="24"/>
        </w:rPr>
      </w:pPr>
      <w:r>
        <w:rPr>
          <w:sz w:val="24"/>
        </w:rPr>
        <w:t>develop and maintain close links with its community to ensure that</w:t>
      </w:r>
      <w:r>
        <w:rPr>
          <w:spacing w:val="-18"/>
          <w:sz w:val="24"/>
        </w:rPr>
        <w:t xml:space="preserve"> </w:t>
      </w:r>
      <w:r>
        <w:rPr>
          <w:sz w:val="24"/>
        </w:rPr>
        <w:t>areas of unmet need are detected and appropriate services developed;</w:t>
      </w:r>
      <w:r>
        <w:rPr>
          <w:spacing w:val="-9"/>
          <w:sz w:val="24"/>
        </w:rPr>
        <w:t xml:space="preserve"> </w:t>
      </w:r>
      <w:r>
        <w:rPr>
          <w:sz w:val="24"/>
        </w:rPr>
        <w:t>and</w:t>
      </w:r>
    </w:p>
    <w:p w14:paraId="6C565D93" w14:textId="77777777" w:rsidR="00B10277" w:rsidRDefault="00B10277" w:rsidP="00B10277">
      <w:pPr>
        <w:pStyle w:val="ListParagraph"/>
        <w:numPr>
          <w:ilvl w:val="2"/>
          <w:numId w:val="34"/>
        </w:numPr>
        <w:tabs>
          <w:tab w:val="left" w:pos="1943"/>
          <w:tab w:val="left" w:pos="1944"/>
        </w:tabs>
        <w:spacing w:before="200" w:line="276" w:lineRule="auto"/>
        <w:ind w:right="525"/>
        <w:rPr>
          <w:sz w:val="24"/>
        </w:rPr>
      </w:pPr>
      <w:r>
        <w:rPr>
          <w:sz w:val="24"/>
        </w:rPr>
        <w:t>has developed, and continues to develop, management and</w:t>
      </w:r>
      <w:r>
        <w:rPr>
          <w:spacing w:val="-10"/>
          <w:sz w:val="24"/>
        </w:rPr>
        <w:t xml:space="preserve"> </w:t>
      </w:r>
      <w:r>
        <w:rPr>
          <w:sz w:val="24"/>
        </w:rPr>
        <w:t>operational structures which enable the involvement of the community or communities it aims to</w:t>
      </w:r>
      <w:r>
        <w:rPr>
          <w:spacing w:val="-1"/>
          <w:sz w:val="24"/>
        </w:rPr>
        <w:t xml:space="preserve"> </w:t>
      </w:r>
      <w:r>
        <w:rPr>
          <w:sz w:val="24"/>
        </w:rPr>
        <w:t>serve.</w:t>
      </w:r>
    </w:p>
    <w:p w14:paraId="4850B8C7" w14:textId="77777777" w:rsidR="00B10277" w:rsidRDefault="00B10277" w:rsidP="00B10277">
      <w:pPr>
        <w:spacing w:line="276" w:lineRule="auto"/>
        <w:rPr>
          <w:sz w:val="24"/>
        </w:rPr>
        <w:sectPr w:rsidR="00B10277" w:rsidSect="00B10277">
          <w:pgSz w:w="11900" w:h="16840"/>
          <w:pgMar w:top="1540" w:right="1320" w:bottom="280" w:left="1340" w:header="720" w:footer="720" w:gutter="0"/>
          <w:cols w:space="720"/>
        </w:sectPr>
      </w:pPr>
    </w:p>
    <w:p w14:paraId="5BCD852E" w14:textId="77777777" w:rsidR="00B10277" w:rsidRDefault="00B10277" w:rsidP="00B10277">
      <w:pPr>
        <w:spacing w:before="32"/>
        <w:ind w:left="100"/>
        <w:rPr>
          <w:sz w:val="24"/>
        </w:rPr>
      </w:pPr>
      <w:r>
        <w:rPr>
          <w:b/>
          <w:i/>
          <w:sz w:val="24"/>
        </w:rPr>
        <w:lastRenderedPageBreak/>
        <w:t xml:space="preserve">financial year </w:t>
      </w:r>
      <w:r>
        <w:rPr>
          <w:sz w:val="24"/>
        </w:rPr>
        <w:t>has the same meaning as in the Act;</w:t>
      </w:r>
    </w:p>
    <w:p w14:paraId="767B1C36" w14:textId="77777777" w:rsidR="00B10277" w:rsidRDefault="00B10277" w:rsidP="00B10277">
      <w:pPr>
        <w:spacing w:before="120"/>
        <w:ind w:left="100"/>
        <w:rPr>
          <w:sz w:val="24"/>
        </w:rPr>
      </w:pPr>
      <w:r>
        <w:rPr>
          <w:b/>
          <w:i/>
          <w:sz w:val="24"/>
        </w:rPr>
        <w:t xml:space="preserve">general meeting </w:t>
      </w:r>
      <w:r>
        <w:rPr>
          <w:sz w:val="24"/>
        </w:rPr>
        <w:t>means –</w:t>
      </w:r>
    </w:p>
    <w:p w14:paraId="6BF63009" w14:textId="77777777" w:rsidR="00B10277" w:rsidRDefault="00B10277" w:rsidP="00B10277">
      <w:pPr>
        <w:pStyle w:val="ListParagraph"/>
        <w:numPr>
          <w:ilvl w:val="0"/>
          <w:numId w:val="33"/>
        </w:numPr>
        <w:tabs>
          <w:tab w:val="left" w:pos="1159"/>
        </w:tabs>
        <w:rPr>
          <w:sz w:val="24"/>
        </w:rPr>
      </w:pPr>
      <w:r>
        <w:rPr>
          <w:sz w:val="24"/>
        </w:rPr>
        <w:t>an annual general meeting;</w:t>
      </w:r>
      <w:r>
        <w:rPr>
          <w:spacing w:val="1"/>
          <w:sz w:val="24"/>
        </w:rPr>
        <w:t xml:space="preserve"> </w:t>
      </w:r>
      <w:r>
        <w:rPr>
          <w:sz w:val="24"/>
        </w:rPr>
        <w:t>or</w:t>
      </w:r>
    </w:p>
    <w:p w14:paraId="5E9DC32D" w14:textId="77777777" w:rsidR="00B10277" w:rsidRDefault="00B10277" w:rsidP="00B10277">
      <w:pPr>
        <w:pStyle w:val="ListParagraph"/>
        <w:numPr>
          <w:ilvl w:val="0"/>
          <w:numId w:val="33"/>
        </w:numPr>
        <w:tabs>
          <w:tab w:val="left" w:pos="1173"/>
        </w:tabs>
        <w:ind w:left="1172" w:hanging="353"/>
        <w:rPr>
          <w:sz w:val="24"/>
        </w:rPr>
      </w:pPr>
      <w:r>
        <w:rPr>
          <w:sz w:val="24"/>
        </w:rPr>
        <w:t>a special general meeting;</w:t>
      </w:r>
    </w:p>
    <w:p w14:paraId="65558391" w14:textId="77777777" w:rsidR="00B10277" w:rsidRDefault="00B10277" w:rsidP="00B10277">
      <w:pPr>
        <w:pStyle w:val="BodyText"/>
        <w:ind w:left="100" w:right="162" w:firstLine="0"/>
      </w:pPr>
      <w:r>
        <w:rPr>
          <w:b/>
          <w:i/>
        </w:rPr>
        <w:t xml:space="preserve">officer of the Association </w:t>
      </w:r>
      <w:r>
        <w:t xml:space="preserve">means a person elected as an officer of the Association at an annual general meeting or appointed as an officer of the Association under </w:t>
      </w:r>
      <w:r>
        <w:rPr>
          <w:color w:val="333333"/>
          <w:u w:val="single" w:color="333333"/>
        </w:rPr>
        <w:t>rule</w:t>
      </w:r>
      <w:r>
        <w:rPr>
          <w:color w:val="333333"/>
          <w:spacing w:val="-12"/>
          <w:u w:val="single" w:color="333333"/>
        </w:rPr>
        <w:t xml:space="preserve"> </w:t>
      </w:r>
      <w:hyperlink r:id="rId11" w:anchor="JS1%40GC22%40Gc5%40EN">
        <w:r>
          <w:rPr>
            <w:color w:val="333333"/>
            <w:u w:val="single" w:color="333333"/>
          </w:rPr>
          <w:t>22(4)</w:t>
        </w:r>
        <w:r>
          <w:t>;</w:t>
        </w:r>
      </w:hyperlink>
    </w:p>
    <w:p w14:paraId="1CA532EF" w14:textId="77777777" w:rsidR="00B10277" w:rsidRDefault="00B10277" w:rsidP="00B10277">
      <w:pPr>
        <w:spacing w:before="120"/>
        <w:ind w:left="100"/>
        <w:rPr>
          <w:sz w:val="24"/>
        </w:rPr>
      </w:pPr>
      <w:r>
        <w:rPr>
          <w:b/>
          <w:i/>
          <w:sz w:val="24"/>
        </w:rPr>
        <w:t xml:space="preserve">ordinary business of an annual general meeting </w:t>
      </w:r>
      <w:r>
        <w:rPr>
          <w:sz w:val="24"/>
        </w:rPr>
        <w:t xml:space="preserve">means the business specified in </w:t>
      </w:r>
      <w:hyperlink r:id="rId12" w:anchor="JS1%40GC11%40Gc5%40EN">
        <w:r>
          <w:rPr>
            <w:color w:val="333333"/>
            <w:sz w:val="24"/>
            <w:u w:val="single" w:color="333333"/>
          </w:rPr>
          <w:t>rule 11(5)</w:t>
        </w:r>
      </w:hyperlink>
      <w:hyperlink r:id="rId13" w:anchor="JS1%40GC11%40Gc5%40EN">
        <w:r>
          <w:rPr>
            <w:sz w:val="24"/>
          </w:rPr>
          <w:t>;</w:t>
        </w:r>
      </w:hyperlink>
    </w:p>
    <w:p w14:paraId="089FCBD3" w14:textId="77777777" w:rsidR="00B10277" w:rsidRDefault="00B10277" w:rsidP="00B10277">
      <w:pPr>
        <w:spacing w:before="120"/>
        <w:ind w:left="100"/>
        <w:rPr>
          <w:sz w:val="24"/>
        </w:rPr>
      </w:pPr>
      <w:r>
        <w:rPr>
          <w:b/>
          <w:i/>
          <w:sz w:val="24"/>
        </w:rPr>
        <w:t xml:space="preserve">ordinary committee member </w:t>
      </w:r>
      <w:r>
        <w:rPr>
          <w:sz w:val="24"/>
        </w:rPr>
        <w:t>means a member of the committee other than an officer of the Association;</w:t>
      </w:r>
    </w:p>
    <w:p w14:paraId="755B1EB0" w14:textId="77777777" w:rsidR="00B10277" w:rsidRDefault="00B10277" w:rsidP="00B10277">
      <w:pPr>
        <w:pStyle w:val="BodyText"/>
        <w:ind w:left="100" w:firstLine="0"/>
      </w:pPr>
      <w:r>
        <w:rPr>
          <w:b/>
          <w:i/>
        </w:rPr>
        <w:t xml:space="preserve">ordinary member </w:t>
      </w:r>
      <w:r>
        <w:t>means a member of the Association;</w:t>
      </w:r>
    </w:p>
    <w:p w14:paraId="43B53941" w14:textId="77777777" w:rsidR="00B10277" w:rsidRDefault="00B10277" w:rsidP="00B10277">
      <w:pPr>
        <w:pStyle w:val="BodyText"/>
        <w:ind w:left="100" w:firstLine="0"/>
      </w:pPr>
      <w:r>
        <w:rPr>
          <w:b/>
          <w:i/>
        </w:rPr>
        <w:t xml:space="preserve">present </w:t>
      </w:r>
      <w:r>
        <w:t xml:space="preserve">or </w:t>
      </w:r>
      <w:r>
        <w:rPr>
          <w:b/>
          <w:i/>
        </w:rPr>
        <w:t xml:space="preserve">in person </w:t>
      </w:r>
      <w:r>
        <w:t>in the context of quorum at a general or committee meeting includes via telephone link with the meeting;</w:t>
      </w:r>
    </w:p>
    <w:p w14:paraId="1A623B12" w14:textId="5D921763" w:rsidR="00B10277" w:rsidRDefault="00B10277" w:rsidP="00B10277">
      <w:pPr>
        <w:pStyle w:val="BodyText"/>
        <w:tabs>
          <w:tab w:val="left" w:pos="982"/>
          <w:tab w:val="left" w:pos="2202"/>
          <w:tab w:val="left" w:pos="3865"/>
          <w:tab w:val="left" w:pos="4175"/>
          <w:tab w:val="left" w:pos="5154"/>
          <w:tab w:val="left" w:pos="5557"/>
          <w:tab w:val="left" w:pos="6056"/>
          <w:tab w:val="left" w:pos="7273"/>
          <w:tab w:val="left" w:pos="7839"/>
          <w:tab w:val="left" w:pos="8204"/>
        </w:tabs>
        <w:ind w:left="100" w:right="114" w:firstLine="0"/>
      </w:pPr>
      <w:r>
        <w:rPr>
          <w:b/>
          <w:i/>
        </w:rPr>
        <w:t>special</w:t>
      </w:r>
      <w:r>
        <w:rPr>
          <w:b/>
          <w:i/>
        </w:rPr>
        <w:tab/>
        <w:t>committee</w:t>
      </w:r>
      <w:r>
        <w:rPr>
          <w:b/>
          <w:i/>
        </w:rPr>
        <w:tab/>
        <w:t>meeting</w:t>
      </w:r>
      <w:r>
        <w:rPr>
          <w:b/>
          <w:i/>
          <w:spacing w:val="-2"/>
        </w:rPr>
        <w:t xml:space="preserve"> </w:t>
      </w:r>
      <w:r>
        <w:t>means</w:t>
      </w:r>
      <w:r>
        <w:tab/>
        <w:t>a</w:t>
      </w:r>
      <w:r>
        <w:tab/>
        <w:t>meeting</w:t>
      </w:r>
      <w:r>
        <w:tab/>
        <w:t>of</w:t>
      </w:r>
      <w:r>
        <w:tab/>
        <w:t>the</w:t>
      </w:r>
      <w:r>
        <w:tab/>
        <w:t>committee</w:t>
      </w:r>
      <w:r>
        <w:tab/>
        <w:t>that</w:t>
      </w:r>
      <w:r>
        <w:tab/>
        <w:t>is</w:t>
      </w:r>
      <w:r>
        <w:tab/>
      </w:r>
      <w:r>
        <w:rPr>
          <w:spacing w:val="-4"/>
        </w:rPr>
        <w:t xml:space="preserve">convened </w:t>
      </w:r>
      <w:r>
        <w:t xml:space="preserve">under </w:t>
      </w:r>
      <w:r>
        <w:rPr>
          <w:color w:val="333333"/>
          <w:u w:val="single" w:color="333333"/>
        </w:rPr>
        <w:t>r</w:t>
      </w:r>
      <w:hyperlink r:id="rId14" w:anchor="JS1%40GC26%40Gc2%40EN">
        <w:r>
          <w:rPr>
            <w:color w:val="333333"/>
            <w:u w:val="single" w:color="333333"/>
          </w:rPr>
          <w:t>ule 26(2)</w:t>
        </w:r>
        <w:r w:rsidR="00D01A6A">
          <w:rPr>
            <w:color w:val="333333"/>
            <w:u w:val="single" w:color="333333"/>
          </w:rPr>
          <w:t>;</w:t>
        </w:r>
        <w:r>
          <w:rPr>
            <w:color w:val="333333"/>
          </w:rPr>
          <w:t xml:space="preserve"> </w:t>
        </w:r>
      </w:hyperlink>
    </w:p>
    <w:p w14:paraId="4580EDD1" w14:textId="77777777" w:rsidR="00B10277" w:rsidRDefault="00B10277" w:rsidP="00B10277">
      <w:pPr>
        <w:pStyle w:val="BodyText"/>
        <w:ind w:left="100" w:firstLine="0"/>
      </w:pPr>
      <w:r>
        <w:rPr>
          <w:b/>
          <w:i/>
        </w:rPr>
        <w:t xml:space="preserve">special general meeting </w:t>
      </w:r>
      <w:r>
        <w:t xml:space="preserve">means a meeting of the Association, other than an annual general meeting, convened under </w:t>
      </w:r>
      <w:r>
        <w:rPr>
          <w:color w:val="333333"/>
          <w:u w:val="single" w:color="333333"/>
        </w:rPr>
        <w:t>rul</w:t>
      </w:r>
      <w:hyperlink r:id="rId15" w:anchor="JS1%40GC12%40EN">
        <w:r>
          <w:rPr>
            <w:color w:val="333333"/>
            <w:u w:val="single" w:color="333333"/>
          </w:rPr>
          <w:t>e 12</w:t>
        </w:r>
        <w:r>
          <w:t>;</w:t>
        </w:r>
      </w:hyperlink>
    </w:p>
    <w:p w14:paraId="7E304151" w14:textId="77777777" w:rsidR="00B10277" w:rsidRDefault="00B10277" w:rsidP="00B10277">
      <w:pPr>
        <w:spacing w:before="120"/>
        <w:ind w:left="100"/>
        <w:rPr>
          <w:sz w:val="24"/>
        </w:rPr>
      </w:pPr>
      <w:r>
        <w:rPr>
          <w:b/>
          <w:i/>
          <w:sz w:val="24"/>
        </w:rPr>
        <w:t xml:space="preserve">special resolution </w:t>
      </w:r>
      <w:r>
        <w:rPr>
          <w:sz w:val="24"/>
        </w:rPr>
        <w:t>has the same meaning as in the Act.</w:t>
      </w:r>
    </w:p>
    <w:p w14:paraId="1C46AAD4" w14:textId="77777777" w:rsidR="00B10277" w:rsidRDefault="00B10277" w:rsidP="00B10277">
      <w:pPr>
        <w:pStyle w:val="BodyText"/>
        <w:spacing w:before="3"/>
        <w:ind w:left="0" w:firstLine="0"/>
        <w:rPr>
          <w:sz w:val="21"/>
        </w:rPr>
      </w:pPr>
    </w:p>
    <w:p w14:paraId="5E1437CB" w14:textId="77777777" w:rsidR="00B10277" w:rsidRDefault="00B10277" w:rsidP="00B10277">
      <w:pPr>
        <w:pStyle w:val="Heading1"/>
        <w:numPr>
          <w:ilvl w:val="0"/>
          <w:numId w:val="34"/>
        </w:numPr>
        <w:tabs>
          <w:tab w:val="left" w:pos="340"/>
        </w:tabs>
      </w:pPr>
      <w:r>
        <w:t>Association's</w:t>
      </w:r>
      <w:r>
        <w:rPr>
          <w:spacing w:val="-1"/>
        </w:rPr>
        <w:t xml:space="preserve"> </w:t>
      </w:r>
      <w:r>
        <w:t>office</w:t>
      </w:r>
    </w:p>
    <w:p w14:paraId="48AD4A1A" w14:textId="77777777" w:rsidR="00B10277" w:rsidRDefault="00B10277" w:rsidP="00B10277">
      <w:pPr>
        <w:pStyle w:val="BodyText"/>
        <w:spacing w:before="116"/>
        <w:ind w:left="100" w:right="162" w:firstLine="0"/>
      </w:pPr>
      <w:r>
        <w:t>The office of the Association is to be at the following place or at any other place the committee determines:</w:t>
      </w:r>
    </w:p>
    <w:p w14:paraId="3B009BBE" w14:textId="755C11BF" w:rsidR="00B10277" w:rsidRDefault="00B10277" w:rsidP="00B10277">
      <w:pPr>
        <w:pStyle w:val="Heading1"/>
        <w:spacing w:before="124"/>
        <w:ind w:left="100" w:firstLine="0"/>
      </w:pPr>
      <w:r>
        <w:t>166 Ma</w:t>
      </w:r>
      <w:r w:rsidR="00D01A6A">
        <w:t>c</w:t>
      </w:r>
      <w:r>
        <w:t>quarie Street Hobart 7000</w:t>
      </w:r>
    </w:p>
    <w:p w14:paraId="216388C4" w14:textId="77777777" w:rsidR="00B10277" w:rsidRDefault="00B10277" w:rsidP="00B10277">
      <w:pPr>
        <w:pStyle w:val="BodyText"/>
        <w:spacing w:before="10"/>
        <w:ind w:left="0" w:firstLine="0"/>
        <w:rPr>
          <w:b/>
          <w:sz w:val="20"/>
        </w:rPr>
      </w:pPr>
    </w:p>
    <w:p w14:paraId="02827849" w14:textId="77777777" w:rsidR="00B10277" w:rsidRDefault="00B10277" w:rsidP="00B10277">
      <w:pPr>
        <w:pStyle w:val="ListParagraph"/>
        <w:numPr>
          <w:ilvl w:val="0"/>
          <w:numId w:val="34"/>
        </w:numPr>
        <w:tabs>
          <w:tab w:val="left" w:pos="340"/>
        </w:tabs>
        <w:spacing w:before="1"/>
        <w:rPr>
          <w:b/>
          <w:sz w:val="24"/>
        </w:rPr>
      </w:pPr>
      <w:r>
        <w:rPr>
          <w:b/>
          <w:sz w:val="24"/>
        </w:rPr>
        <w:t>Objects and purposes of</w:t>
      </w:r>
      <w:r>
        <w:rPr>
          <w:b/>
          <w:spacing w:val="-3"/>
          <w:sz w:val="24"/>
        </w:rPr>
        <w:t xml:space="preserve"> </w:t>
      </w:r>
      <w:r>
        <w:rPr>
          <w:b/>
          <w:sz w:val="24"/>
        </w:rPr>
        <w:t>Association</w:t>
      </w:r>
    </w:p>
    <w:p w14:paraId="624D3B05" w14:textId="77777777" w:rsidR="00B10277" w:rsidRDefault="00B10277" w:rsidP="00B10277">
      <w:pPr>
        <w:pStyle w:val="ListParagraph"/>
        <w:numPr>
          <w:ilvl w:val="0"/>
          <w:numId w:val="32"/>
        </w:numPr>
        <w:tabs>
          <w:tab w:val="left" w:pos="499"/>
        </w:tabs>
        <w:spacing w:before="115"/>
        <w:rPr>
          <w:sz w:val="24"/>
        </w:rPr>
      </w:pPr>
      <w:r>
        <w:rPr>
          <w:sz w:val="24"/>
        </w:rPr>
        <w:t>The principal objects and purposes of the Association</w:t>
      </w:r>
      <w:r>
        <w:rPr>
          <w:spacing w:val="-2"/>
          <w:sz w:val="24"/>
        </w:rPr>
        <w:t xml:space="preserve"> </w:t>
      </w:r>
      <w:r>
        <w:rPr>
          <w:sz w:val="24"/>
        </w:rPr>
        <w:t>are:</w:t>
      </w:r>
    </w:p>
    <w:p w14:paraId="47DE18FE" w14:textId="77777777" w:rsidR="00B10277" w:rsidRDefault="00B10277" w:rsidP="00B10277">
      <w:pPr>
        <w:pStyle w:val="ListParagraph"/>
        <w:numPr>
          <w:ilvl w:val="1"/>
          <w:numId w:val="32"/>
        </w:numPr>
        <w:tabs>
          <w:tab w:val="left" w:pos="952"/>
        </w:tabs>
        <w:ind w:left="951" w:right="765"/>
        <w:rPr>
          <w:sz w:val="24"/>
        </w:rPr>
      </w:pPr>
      <w:r>
        <w:rPr>
          <w:sz w:val="24"/>
        </w:rPr>
        <w:t>to promote exchange of knowledge and information between community</w:t>
      </w:r>
      <w:r>
        <w:rPr>
          <w:spacing w:val="-17"/>
          <w:sz w:val="24"/>
        </w:rPr>
        <w:t xml:space="preserve"> </w:t>
      </w:r>
      <w:r>
        <w:rPr>
          <w:sz w:val="24"/>
        </w:rPr>
        <w:t>legal centres;</w:t>
      </w:r>
    </w:p>
    <w:p w14:paraId="2E71A184" w14:textId="48982122" w:rsidR="00B10277" w:rsidRDefault="00B10277" w:rsidP="00B10277">
      <w:pPr>
        <w:pStyle w:val="ListParagraph"/>
        <w:numPr>
          <w:ilvl w:val="1"/>
          <w:numId w:val="32"/>
        </w:numPr>
        <w:tabs>
          <w:tab w:val="left" w:pos="952"/>
        </w:tabs>
        <w:spacing w:before="0"/>
        <w:ind w:left="951" w:right="128"/>
        <w:rPr>
          <w:sz w:val="24"/>
        </w:rPr>
      </w:pPr>
      <w:r>
        <w:rPr>
          <w:sz w:val="24"/>
        </w:rPr>
        <w:t>to coordinate and develop law reform policies which promote social justice on issues affecting Tasmanians;</w:t>
      </w:r>
    </w:p>
    <w:p w14:paraId="584E053E" w14:textId="77777777" w:rsidR="00B10277" w:rsidRDefault="00B10277" w:rsidP="00B10277">
      <w:pPr>
        <w:pStyle w:val="ListParagraph"/>
        <w:numPr>
          <w:ilvl w:val="1"/>
          <w:numId w:val="32"/>
        </w:numPr>
        <w:tabs>
          <w:tab w:val="left" w:pos="952"/>
        </w:tabs>
        <w:spacing w:before="0"/>
        <w:ind w:left="951" w:right="193"/>
        <w:rPr>
          <w:sz w:val="24"/>
        </w:rPr>
      </w:pPr>
      <w:r>
        <w:rPr>
          <w:sz w:val="24"/>
        </w:rPr>
        <w:t>to promote community legal education and to encourage community participation in the legal</w:t>
      </w:r>
      <w:r>
        <w:rPr>
          <w:spacing w:val="-2"/>
          <w:sz w:val="24"/>
        </w:rPr>
        <w:t xml:space="preserve"> </w:t>
      </w:r>
      <w:r>
        <w:rPr>
          <w:sz w:val="24"/>
        </w:rPr>
        <w:t>process;</w:t>
      </w:r>
    </w:p>
    <w:p w14:paraId="442BEF85" w14:textId="77777777" w:rsidR="00B10277" w:rsidRDefault="00B10277" w:rsidP="00B10277">
      <w:pPr>
        <w:pStyle w:val="ListParagraph"/>
        <w:numPr>
          <w:ilvl w:val="1"/>
          <w:numId w:val="32"/>
        </w:numPr>
        <w:tabs>
          <w:tab w:val="left" w:pos="952"/>
        </w:tabs>
        <w:spacing w:before="0"/>
        <w:ind w:left="952" w:hanging="361"/>
        <w:rPr>
          <w:rFonts w:ascii="Carlito"/>
        </w:rPr>
      </w:pPr>
      <w:r>
        <w:rPr>
          <w:sz w:val="24"/>
        </w:rPr>
        <w:t>to represent and promote the interests and opinions of members of the</w:t>
      </w:r>
      <w:r>
        <w:rPr>
          <w:spacing w:val="-13"/>
          <w:sz w:val="24"/>
        </w:rPr>
        <w:t xml:space="preserve"> </w:t>
      </w:r>
      <w:r>
        <w:rPr>
          <w:sz w:val="24"/>
        </w:rPr>
        <w:t>Association.</w:t>
      </w:r>
    </w:p>
    <w:p w14:paraId="64908C8B" w14:textId="77777777" w:rsidR="00B10277" w:rsidRDefault="00B10277" w:rsidP="00B10277">
      <w:pPr>
        <w:pStyle w:val="ListParagraph"/>
        <w:numPr>
          <w:ilvl w:val="0"/>
          <w:numId w:val="32"/>
        </w:numPr>
        <w:tabs>
          <w:tab w:val="left" w:pos="499"/>
        </w:tabs>
        <w:spacing w:before="113"/>
        <w:rPr>
          <w:sz w:val="24"/>
        </w:rPr>
      </w:pPr>
      <w:r>
        <w:rPr>
          <w:sz w:val="24"/>
        </w:rPr>
        <w:t>The Association also has the following</w:t>
      </w:r>
      <w:r>
        <w:rPr>
          <w:spacing w:val="-7"/>
          <w:sz w:val="24"/>
        </w:rPr>
        <w:t xml:space="preserve"> </w:t>
      </w:r>
      <w:r>
        <w:rPr>
          <w:sz w:val="24"/>
        </w:rPr>
        <w:t>purposes:</w:t>
      </w:r>
    </w:p>
    <w:p w14:paraId="186C986D" w14:textId="77777777" w:rsidR="00B10277" w:rsidRDefault="00B10277" w:rsidP="00B10277">
      <w:pPr>
        <w:pStyle w:val="ListParagraph"/>
        <w:numPr>
          <w:ilvl w:val="1"/>
          <w:numId w:val="32"/>
        </w:numPr>
        <w:tabs>
          <w:tab w:val="left" w:pos="1027"/>
        </w:tabs>
        <w:ind w:right="111"/>
        <w:rPr>
          <w:sz w:val="24"/>
        </w:rPr>
      </w:pPr>
      <w:r>
        <w:rPr>
          <w:sz w:val="24"/>
        </w:rPr>
        <w:t>the purchase, taking on lease or in exchange, hire or other acquisition of any real or personal property necessary or convenient for any of the objects or purposes of the Association;</w:t>
      </w:r>
    </w:p>
    <w:p w14:paraId="19203E9A" w14:textId="77777777" w:rsidR="00B10277" w:rsidRDefault="00B10277" w:rsidP="00B10277">
      <w:pPr>
        <w:pStyle w:val="ListParagraph"/>
        <w:numPr>
          <w:ilvl w:val="1"/>
          <w:numId w:val="32"/>
        </w:numPr>
        <w:tabs>
          <w:tab w:val="left" w:pos="1027"/>
        </w:tabs>
        <w:ind w:hanging="361"/>
        <w:rPr>
          <w:sz w:val="24"/>
        </w:rPr>
      </w:pPr>
      <w:r>
        <w:rPr>
          <w:sz w:val="24"/>
        </w:rPr>
        <w:t>the purchase, sale or supply of, or other dealing in,</w:t>
      </w:r>
      <w:r>
        <w:rPr>
          <w:spacing w:val="-14"/>
          <w:sz w:val="24"/>
        </w:rPr>
        <w:t xml:space="preserve"> </w:t>
      </w:r>
      <w:r>
        <w:rPr>
          <w:sz w:val="24"/>
        </w:rPr>
        <w:t>goods;</w:t>
      </w:r>
    </w:p>
    <w:p w14:paraId="050E6BD9" w14:textId="77777777" w:rsidR="00B10277" w:rsidRDefault="00B10277" w:rsidP="00B10277">
      <w:pPr>
        <w:pStyle w:val="ListParagraph"/>
        <w:numPr>
          <w:ilvl w:val="1"/>
          <w:numId w:val="32"/>
        </w:numPr>
        <w:tabs>
          <w:tab w:val="left" w:pos="1027"/>
        </w:tabs>
        <w:ind w:right="111"/>
        <w:rPr>
          <w:sz w:val="24"/>
        </w:rPr>
      </w:pPr>
      <w:r>
        <w:rPr>
          <w:sz w:val="24"/>
        </w:rPr>
        <w:t>the construction, maintenance or alteration of any building or works necessary or convenient for any of the objects or purposes of the</w:t>
      </w:r>
      <w:r>
        <w:rPr>
          <w:spacing w:val="-9"/>
          <w:sz w:val="24"/>
        </w:rPr>
        <w:t xml:space="preserve"> </w:t>
      </w:r>
      <w:r>
        <w:rPr>
          <w:sz w:val="24"/>
        </w:rPr>
        <w:t>Association;</w:t>
      </w:r>
    </w:p>
    <w:p w14:paraId="154C0567" w14:textId="77777777" w:rsidR="00B10277" w:rsidRDefault="00B10277" w:rsidP="00B10277">
      <w:pPr>
        <w:jc w:val="both"/>
        <w:rPr>
          <w:sz w:val="24"/>
        </w:rPr>
        <w:sectPr w:rsidR="00B10277">
          <w:pgSz w:w="11900" w:h="16840"/>
          <w:pgMar w:top="1400" w:right="1320" w:bottom="280" w:left="1340" w:header="720" w:footer="720" w:gutter="0"/>
          <w:cols w:space="720"/>
        </w:sectPr>
      </w:pPr>
    </w:p>
    <w:p w14:paraId="20780248" w14:textId="77777777" w:rsidR="00B10277" w:rsidRDefault="00B10277" w:rsidP="00B10277">
      <w:pPr>
        <w:pStyle w:val="ListParagraph"/>
        <w:numPr>
          <w:ilvl w:val="1"/>
          <w:numId w:val="32"/>
        </w:numPr>
        <w:tabs>
          <w:tab w:val="left" w:pos="1027"/>
        </w:tabs>
        <w:spacing w:before="32"/>
        <w:ind w:hanging="361"/>
        <w:rPr>
          <w:sz w:val="24"/>
        </w:rPr>
      </w:pPr>
      <w:r>
        <w:rPr>
          <w:sz w:val="24"/>
        </w:rPr>
        <w:lastRenderedPageBreak/>
        <w:t>the acceptance of a gift for any of the objects or purposes of the</w:t>
      </w:r>
      <w:r>
        <w:rPr>
          <w:spacing w:val="-13"/>
          <w:sz w:val="24"/>
        </w:rPr>
        <w:t xml:space="preserve"> </w:t>
      </w:r>
      <w:r>
        <w:rPr>
          <w:sz w:val="24"/>
        </w:rPr>
        <w:t>Association;</w:t>
      </w:r>
    </w:p>
    <w:p w14:paraId="36FC5109" w14:textId="77777777" w:rsidR="00B10277" w:rsidRDefault="00B10277" w:rsidP="00B10277">
      <w:pPr>
        <w:pStyle w:val="ListParagraph"/>
        <w:numPr>
          <w:ilvl w:val="1"/>
          <w:numId w:val="32"/>
        </w:numPr>
        <w:tabs>
          <w:tab w:val="left" w:pos="1027"/>
        </w:tabs>
        <w:ind w:right="114"/>
        <w:rPr>
          <w:sz w:val="24"/>
        </w:rPr>
      </w:pPr>
      <w:r>
        <w:rPr>
          <w:sz w:val="24"/>
        </w:rPr>
        <w:t>the taking of any step the committee or the members of the Association at a general meeting determine expedient for the purpose of procuring contributions to the funds of the</w:t>
      </w:r>
      <w:r>
        <w:rPr>
          <w:spacing w:val="-3"/>
          <w:sz w:val="24"/>
        </w:rPr>
        <w:t xml:space="preserve"> </w:t>
      </w:r>
      <w:r>
        <w:rPr>
          <w:sz w:val="24"/>
        </w:rPr>
        <w:t>Association;</w:t>
      </w:r>
    </w:p>
    <w:p w14:paraId="08BD87B0" w14:textId="77777777" w:rsidR="00B10277" w:rsidRDefault="00B10277" w:rsidP="00B10277">
      <w:pPr>
        <w:pStyle w:val="ListParagraph"/>
        <w:numPr>
          <w:ilvl w:val="1"/>
          <w:numId w:val="32"/>
        </w:numPr>
        <w:tabs>
          <w:tab w:val="left" w:pos="1027"/>
        </w:tabs>
        <w:ind w:right="111"/>
        <w:rPr>
          <w:sz w:val="24"/>
        </w:rPr>
      </w:pPr>
      <w:r>
        <w:rPr>
          <w:sz w:val="24"/>
        </w:rPr>
        <w:t>the printing or publication of any newspaper, periodical, book, leaflet or other document the committee or the members of the Association at a general meeting determine desirable for the promotion of any of the objects or purposes of the Association;</w:t>
      </w:r>
    </w:p>
    <w:p w14:paraId="6A0B0E00" w14:textId="77777777" w:rsidR="00B10277" w:rsidRDefault="00B10277" w:rsidP="00B10277">
      <w:pPr>
        <w:pStyle w:val="ListParagraph"/>
        <w:numPr>
          <w:ilvl w:val="1"/>
          <w:numId w:val="32"/>
        </w:numPr>
        <w:tabs>
          <w:tab w:val="left" w:pos="1027"/>
        </w:tabs>
        <w:ind w:hanging="361"/>
        <w:rPr>
          <w:sz w:val="24"/>
        </w:rPr>
      </w:pPr>
      <w:r>
        <w:rPr>
          <w:sz w:val="24"/>
        </w:rPr>
        <w:t>the borrowing and raising of money in any manner and on terms</w:t>
      </w:r>
      <w:r>
        <w:rPr>
          <w:spacing w:val="-17"/>
          <w:sz w:val="24"/>
        </w:rPr>
        <w:t xml:space="preserve"> </w:t>
      </w:r>
      <w:r>
        <w:rPr>
          <w:sz w:val="24"/>
        </w:rPr>
        <w:t>–</w:t>
      </w:r>
    </w:p>
    <w:p w14:paraId="45251681" w14:textId="77777777" w:rsidR="00B10277" w:rsidRDefault="00B10277" w:rsidP="00B10277">
      <w:pPr>
        <w:pStyle w:val="ListParagraph"/>
        <w:numPr>
          <w:ilvl w:val="2"/>
          <w:numId w:val="32"/>
        </w:numPr>
        <w:tabs>
          <w:tab w:val="left" w:pos="1826"/>
        </w:tabs>
        <w:rPr>
          <w:sz w:val="24"/>
        </w:rPr>
      </w:pPr>
      <w:r>
        <w:rPr>
          <w:sz w:val="24"/>
        </w:rPr>
        <w:t>the committee thinks fit;</w:t>
      </w:r>
      <w:r>
        <w:rPr>
          <w:spacing w:val="-3"/>
          <w:sz w:val="24"/>
        </w:rPr>
        <w:t xml:space="preserve"> </w:t>
      </w:r>
      <w:r>
        <w:rPr>
          <w:sz w:val="24"/>
        </w:rPr>
        <w:t>or</w:t>
      </w:r>
    </w:p>
    <w:p w14:paraId="3ADD1A0C" w14:textId="77777777" w:rsidR="00B10277" w:rsidRDefault="00B10277" w:rsidP="00B10277">
      <w:pPr>
        <w:pStyle w:val="ListParagraph"/>
        <w:numPr>
          <w:ilvl w:val="2"/>
          <w:numId w:val="32"/>
        </w:numPr>
        <w:tabs>
          <w:tab w:val="left" w:pos="1893"/>
        </w:tabs>
        <w:ind w:left="1892" w:hanging="353"/>
        <w:rPr>
          <w:sz w:val="24"/>
        </w:rPr>
      </w:pPr>
      <w:r>
        <w:rPr>
          <w:sz w:val="24"/>
        </w:rPr>
        <w:t>approved or directed by resolution passed at a general</w:t>
      </w:r>
      <w:r>
        <w:rPr>
          <w:spacing w:val="-8"/>
          <w:sz w:val="24"/>
        </w:rPr>
        <w:t xml:space="preserve"> </w:t>
      </w:r>
      <w:r>
        <w:rPr>
          <w:sz w:val="24"/>
        </w:rPr>
        <w:t>meeting;</w:t>
      </w:r>
    </w:p>
    <w:p w14:paraId="4F3D0744" w14:textId="77777777" w:rsidR="00B10277" w:rsidRDefault="00B10277" w:rsidP="00B10277">
      <w:pPr>
        <w:pStyle w:val="ListParagraph"/>
        <w:numPr>
          <w:ilvl w:val="1"/>
          <w:numId w:val="32"/>
        </w:numPr>
        <w:tabs>
          <w:tab w:val="left" w:pos="1027"/>
        </w:tabs>
        <w:ind w:right="113"/>
        <w:rPr>
          <w:sz w:val="24"/>
        </w:rPr>
      </w:pPr>
      <w:r>
        <w:rPr>
          <w:sz w:val="24"/>
        </w:rPr>
        <w:t>subject to the provisions of the</w:t>
      </w:r>
      <w:r>
        <w:rPr>
          <w:color w:val="333333"/>
          <w:sz w:val="24"/>
        </w:rPr>
        <w:t xml:space="preserve"> </w:t>
      </w:r>
      <w:hyperlink r:id="rId16">
        <w:r>
          <w:rPr>
            <w:i/>
            <w:color w:val="333333"/>
            <w:sz w:val="24"/>
            <w:u w:val="single" w:color="333333"/>
          </w:rPr>
          <w:t>Trustee Act 1898</w:t>
        </w:r>
      </w:hyperlink>
      <w:r>
        <w:rPr>
          <w:sz w:val="24"/>
        </w:rPr>
        <w:t>, the investment, in any manner the committee determines, of any money of the Association not immediately required for any of the objects or purposes of the</w:t>
      </w:r>
      <w:r>
        <w:rPr>
          <w:spacing w:val="-8"/>
          <w:sz w:val="24"/>
        </w:rPr>
        <w:t xml:space="preserve"> </w:t>
      </w:r>
      <w:r>
        <w:rPr>
          <w:sz w:val="24"/>
        </w:rPr>
        <w:t>Association;</w:t>
      </w:r>
    </w:p>
    <w:p w14:paraId="734C8B6D" w14:textId="77777777" w:rsidR="00B10277" w:rsidRDefault="00B10277" w:rsidP="00B10277">
      <w:pPr>
        <w:pStyle w:val="ListParagraph"/>
        <w:numPr>
          <w:ilvl w:val="1"/>
          <w:numId w:val="32"/>
        </w:numPr>
        <w:tabs>
          <w:tab w:val="left" w:pos="1027"/>
        </w:tabs>
        <w:ind w:right="111"/>
        <w:rPr>
          <w:sz w:val="24"/>
        </w:rPr>
      </w:pPr>
      <w:r>
        <w:rPr>
          <w:sz w:val="24"/>
        </w:rPr>
        <w:t xml:space="preserve">the making of a gift, subscription or donation to any of the funds, authorities or institutions to which </w:t>
      </w:r>
      <w:r>
        <w:rPr>
          <w:i/>
          <w:sz w:val="24"/>
        </w:rPr>
        <w:t xml:space="preserve">section 78A of the Income Tax Assessment Act 1936 </w:t>
      </w:r>
      <w:r>
        <w:rPr>
          <w:sz w:val="24"/>
        </w:rPr>
        <w:t>of the Commonwealth</w:t>
      </w:r>
      <w:r>
        <w:rPr>
          <w:spacing w:val="-1"/>
          <w:sz w:val="24"/>
        </w:rPr>
        <w:t xml:space="preserve"> </w:t>
      </w:r>
      <w:r>
        <w:rPr>
          <w:sz w:val="24"/>
        </w:rPr>
        <w:t>relates;</w:t>
      </w:r>
    </w:p>
    <w:p w14:paraId="5A8DB8A0" w14:textId="77777777" w:rsidR="00B10277" w:rsidRDefault="00B10277" w:rsidP="00B10277">
      <w:pPr>
        <w:pStyle w:val="ListParagraph"/>
        <w:numPr>
          <w:ilvl w:val="1"/>
          <w:numId w:val="32"/>
        </w:numPr>
        <w:tabs>
          <w:tab w:val="left" w:pos="1027"/>
        </w:tabs>
        <w:ind w:right="111"/>
        <w:rPr>
          <w:sz w:val="24"/>
        </w:rPr>
      </w:pPr>
      <w:r>
        <w:rPr>
          <w:sz w:val="24"/>
        </w:rPr>
        <w:t xml:space="preserve">the establishment and support, or aiding in the establishment and support, of associations, institutions, funds, trusts, schemes or conveniences calculated to benefit servants or past servants of the Association and their </w:t>
      </w:r>
      <w:proofErr w:type="spellStart"/>
      <w:r>
        <w:rPr>
          <w:sz w:val="24"/>
        </w:rPr>
        <w:t>dependants</w:t>
      </w:r>
      <w:proofErr w:type="spellEnd"/>
      <w:r>
        <w:rPr>
          <w:sz w:val="24"/>
        </w:rPr>
        <w:t xml:space="preserve">, and the granting of pensions, allowances or other benefits to servants or past servants of the Association and their </w:t>
      </w:r>
      <w:proofErr w:type="spellStart"/>
      <w:r>
        <w:rPr>
          <w:sz w:val="24"/>
        </w:rPr>
        <w:t>dependants</w:t>
      </w:r>
      <w:proofErr w:type="spellEnd"/>
      <w:r>
        <w:rPr>
          <w:sz w:val="24"/>
        </w:rPr>
        <w:t>, and the making of payments towards insurance in relation to any of those</w:t>
      </w:r>
      <w:r>
        <w:rPr>
          <w:spacing w:val="-8"/>
          <w:sz w:val="24"/>
        </w:rPr>
        <w:t xml:space="preserve"> </w:t>
      </w:r>
      <w:r>
        <w:rPr>
          <w:sz w:val="24"/>
        </w:rPr>
        <w:t>purposes;</w:t>
      </w:r>
    </w:p>
    <w:p w14:paraId="09F0BED9" w14:textId="77777777" w:rsidR="00B10277" w:rsidRDefault="00B10277" w:rsidP="00B10277">
      <w:pPr>
        <w:pStyle w:val="ListParagraph"/>
        <w:numPr>
          <w:ilvl w:val="1"/>
          <w:numId w:val="32"/>
        </w:numPr>
        <w:tabs>
          <w:tab w:val="left" w:pos="1027"/>
        </w:tabs>
        <w:ind w:right="110"/>
        <w:rPr>
          <w:sz w:val="24"/>
        </w:rPr>
      </w:pPr>
      <w:r>
        <w:rPr>
          <w:sz w:val="24"/>
        </w:rPr>
        <w:t>the establishment and support, or aiding in the establishment or support, of any other association formed for any of the basic objects of the</w:t>
      </w:r>
      <w:r>
        <w:rPr>
          <w:spacing w:val="-11"/>
          <w:sz w:val="24"/>
        </w:rPr>
        <w:t xml:space="preserve"> </w:t>
      </w:r>
      <w:r>
        <w:rPr>
          <w:sz w:val="24"/>
        </w:rPr>
        <w:t>Association;</w:t>
      </w:r>
    </w:p>
    <w:p w14:paraId="73D653CF" w14:textId="77777777" w:rsidR="00B10277" w:rsidRDefault="00B10277" w:rsidP="00B10277">
      <w:pPr>
        <w:pStyle w:val="ListParagraph"/>
        <w:numPr>
          <w:ilvl w:val="1"/>
          <w:numId w:val="32"/>
        </w:numPr>
        <w:tabs>
          <w:tab w:val="left" w:pos="1027"/>
        </w:tabs>
        <w:ind w:right="110"/>
        <w:rPr>
          <w:sz w:val="24"/>
        </w:rPr>
      </w:pPr>
      <w:r>
        <w:rPr>
          <w:sz w:val="24"/>
        </w:rPr>
        <w:t>the purchase, or acquisition, and the undertaking of all or part of the property, assets, liabilities or engagements of any association with which the Association is amalgamated in accordance with the provisions of the Act and the rules of the Association;</w:t>
      </w:r>
    </w:p>
    <w:p w14:paraId="005A2942" w14:textId="77777777" w:rsidR="00B10277" w:rsidRDefault="00B10277" w:rsidP="00B10277">
      <w:pPr>
        <w:pStyle w:val="ListParagraph"/>
        <w:numPr>
          <w:ilvl w:val="1"/>
          <w:numId w:val="32"/>
        </w:numPr>
        <w:tabs>
          <w:tab w:val="left" w:pos="1027"/>
        </w:tabs>
        <w:ind w:right="111"/>
        <w:rPr>
          <w:sz w:val="24"/>
        </w:rPr>
      </w:pPr>
      <w:r>
        <w:rPr>
          <w:sz w:val="24"/>
        </w:rPr>
        <w:t>the doing of any lawful thing incidental or conducive to the attainment of the objects or purposes of the</w:t>
      </w:r>
      <w:r>
        <w:rPr>
          <w:spacing w:val="-4"/>
          <w:sz w:val="24"/>
        </w:rPr>
        <w:t xml:space="preserve"> </w:t>
      </w:r>
      <w:r>
        <w:rPr>
          <w:sz w:val="24"/>
        </w:rPr>
        <w:t>Association.</w:t>
      </w:r>
    </w:p>
    <w:p w14:paraId="1DED8299" w14:textId="77777777" w:rsidR="00B10277" w:rsidRDefault="00B10277" w:rsidP="00B10277">
      <w:pPr>
        <w:pStyle w:val="BodyText"/>
        <w:spacing w:before="3"/>
        <w:ind w:left="0" w:firstLine="0"/>
        <w:rPr>
          <w:sz w:val="21"/>
        </w:rPr>
      </w:pPr>
    </w:p>
    <w:p w14:paraId="3BB7F536" w14:textId="77777777" w:rsidR="00B10277" w:rsidRDefault="00B10277" w:rsidP="00B10277">
      <w:pPr>
        <w:pStyle w:val="Heading1"/>
        <w:numPr>
          <w:ilvl w:val="0"/>
          <w:numId w:val="34"/>
        </w:numPr>
        <w:tabs>
          <w:tab w:val="left" w:pos="340"/>
        </w:tabs>
        <w:spacing w:before="1"/>
        <w:jc w:val="both"/>
      </w:pPr>
      <w:r>
        <w:t>Membership of Association</w:t>
      </w:r>
    </w:p>
    <w:p w14:paraId="1B46E160" w14:textId="77777777" w:rsidR="00B10277" w:rsidRDefault="00B10277" w:rsidP="00B10277">
      <w:pPr>
        <w:pStyle w:val="ListParagraph"/>
        <w:numPr>
          <w:ilvl w:val="0"/>
          <w:numId w:val="31"/>
        </w:numPr>
        <w:tabs>
          <w:tab w:val="left" w:pos="808"/>
        </w:tabs>
        <w:spacing w:before="115"/>
        <w:ind w:right="109"/>
        <w:rPr>
          <w:sz w:val="24"/>
        </w:rPr>
      </w:pPr>
      <w:r>
        <w:rPr>
          <w:sz w:val="24"/>
        </w:rPr>
        <w:t>A community legal centre that is nominated and approved for membership in accordance with this rule or rule 5A is eligible to be a member of the Association on payment of the annual subscription specified in</w:t>
      </w:r>
      <w:r>
        <w:rPr>
          <w:color w:val="333333"/>
          <w:sz w:val="24"/>
        </w:rPr>
        <w:t xml:space="preserve"> </w:t>
      </w:r>
      <w:r>
        <w:rPr>
          <w:color w:val="333333"/>
          <w:sz w:val="24"/>
          <w:u w:val="single" w:color="333333"/>
        </w:rPr>
        <w:t>rul</w:t>
      </w:r>
      <w:hyperlink r:id="rId17" w:anchor="JS1%40GC30%40EN">
        <w:r>
          <w:rPr>
            <w:color w:val="333333"/>
            <w:sz w:val="24"/>
            <w:u w:val="single" w:color="333333"/>
          </w:rPr>
          <w:t>e</w:t>
        </w:r>
        <w:r>
          <w:rPr>
            <w:color w:val="333333"/>
            <w:spacing w:val="-5"/>
            <w:sz w:val="24"/>
            <w:u w:val="single" w:color="333333"/>
          </w:rPr>
          <w:t xml:space="preserve"> </w:t>
        </w:r>
        <w:r>
          <w:rPr>
            <w:color w:val="333333"/>
            <w:sz w:val="24"/>
            <w:u w:val="single" w:color="333333"/>
          </w:rPr>
          <w:t>30</w:t>
        </w:r>
        <w:r>
          <w:rPr>
            <w:sz w:val="24"/>
          </w:rPr>
          <w:t>.</w:t>
        </w:r>
      </w:hyperlink>
    </w:p>
    <w:p w14:paraId="0940E1AA" w14:textId="77777777" w:rsidR="00B10277" w:rsidRDefault="00B10277" w:rsidP="00B10277">
      <w:pPr>
        <w:pStyle w:val="ListParagraph"/>
        <w:numPr>
          <w:ilvl w:val="0"/>
          <w:numId w:val="31"/>
        </w:numPr>
        <w:tabs>
          <w:tab w:val="left" w:pos="808"/>
        </w:tabs>
        <w:ind w:right="111"/>
        <w:rPr>
          <w:sz w:val="24"/>
        </w:rPr>
      </w:pPr>
      <w:r>
        <w:rPr>
          <w:sz w:val="24"/>
        </w:rPr>
        <w:t>A community legal centre that is not a member of the Association at the time of the incorporation of the Association is not to be admitted as a member of the Association unless</w:t>
      </w:r>
      <w:r>
        <w:rPr>
          <w:spacing w:val="-1"/>
          <w:sz w:val="24"/>
        </w:rPr>
        <w:t xml:space="preserve"> </w:t>
      </w:r>
      <w:r>
        <w:rPr>
          <w:sz w:val="24"/>
        </w:rPr>
        <w:t>–</w:t>
      </w:r>
    </w:p>
    <w:p w14:paraId="191DFCAB" w14:textId="77777777" w:rsidR="00B10277" w:rsidRPr="00562134" w:rsidRDefault="00B10277" w:rsidP="00B10277">
      <w:pPr>
        <w:pStyle w:val="ListParagraph"/>
        <w:numPr>
          <w:ilvl w:val="1"/>
          <w:numId w:val="31"/>
        </w:numPr>
        <w:tabs>
          <w:tab w:val="left" w:pos="1180"/>
        </w:tabs>
        <w:ind w:right="113"/>
        <w:rPr>
          <w:sz w:val="24"/>
        </w:rPr>
      </w:pPr>
      <w:r>
        <w:rPr>
          <w:sz w:val="24"/>
        </w:rPr>
        <w:t>the  community  legal  centre  is  nominated  for  membership  in   accordance with</w:t>
      </w:r>
      <w:r>
        <w:rPr>
          <w:color w:val="333333"/>
          <w:sz w:val="24"/>
        </w:rPr>
        <w:t xml:space="preserve"> </w:t>
      </w:r>
      <w:hyperlink r:id="rId18" w:anchor="JS1%40GC5%40Gc3%40EN">
        <w:r>
          <w:rPr>
            <w:color w:val="333333"/>
            <w:sz w:val="24"/>
            <w:u w:val="single" w:color="333333"/>
          </w:rPr>
          <w:t>subrule (3)</w:t>
        </w:r>
        <w:r>
          <w:rPr>
            <w:sz w:val="24"/>
          </w:rPr>
          <w:t>;</w:t>
        </w:r>
        <w:r>
          <w:rPr>
            <w:spacing w:val="-2"/>
            <w:sz w:val="24"/>
          </w:rPr>
          <w:t xml:space="preserve"> </w:t>
        </w:r>
      </w:hyperlink>
    </w:p>
    <w:p w14:paraId="2E72F1A8" w14:textId="77777777" w:rsidR="00B10277" w:rsidRPr="00562134" w:rsidRDefault="00B10277" w:rsidP="00B10277">
      <w:pPr>
        <w:pStyle w:val="ListParagraph"/>
        <w:numPr>
          <w:ilvl w:val="1"/>
          <w:numId w:val="31"/>
        </w:numPr>
        <w:tabs>
          <w:tab w:val="left" w:pos="1180"/>
        </w:tabs>
        <w:ind w:right="113"/>
        <w:rPr>
          <w:sz w:val="24"/>
        </w:rPr>
      </w:pPr>
      <w:r>
        <w:rPr>
          <w:spacing w:val="-2"/>
          <w:sz w:val="24"/>
        </w:rPr>
        <w:t>the community legal centre is:</w:t>
      </w:r>
    </w:p>
    <w:p w14:paraId="0AAD8317" w14:textId="77777777" w:rsidR="00B10277" w:rsidRDefault="00B10277" w:rsidP="00B10277">
      <w:pPr>
        <w:pStyle w:val="ListParagraph"/>
        <w:tabs>
          <w:tab w:val="left" w:pos="1180"/>
        </w:tabs>
        <w:ind w:left="1180" w:right="113" w:firstLine="0"/>
        <w:rPr>
          <w:spacing w:val="-2"/>
          <w:sz w:val="24"/>
        </w:rPr>
      </w:pPr>
      <w:r>
        <w:rPr>
          <w:spacing w:val="-2"/>
          <w:sz w:val="24"/>
        </w:rPr>
        <w:t>(</w:t>
      </w:r>
      <w:proofErr w:type="spellStart"/>
      <w:r>
        <w:rPr>
          <w:spacing w:val="-2"/>
          <w:sz w:val="24"/>
        </w:rPr>
        <w:t>i</w:t>
      </w:r>
      <w:proofErr w:type="spellEnd"/>
      <w:r>
        <w:rPr>
          <w:spacing w:val="-2"/>
          <w:sz w:val="24"/>
        </w:rPr>
        <w:t xml:space="preserve">) an incorporated association at the time of nomination in accordance with the </w:t>
      </w:r>
    </w:p>
    <w:p w14:paraId="3D8AC0A7" w14:textId="58C8B6D6" w:rsidR="00B10277" w:rsidRDefault="00B10277" w:rsidP="00B10277">
      <w:pPr>
        <w:pStyle w:val="ListParagraph"/>
        <w:tabs>
          <w:tab w:val="left" w:pos="1180"/>
        </w:tabs>
        <w:ind w:left="1180" w:right="113" w:firstLine="0"/>
        <w:rPr>
          <w:i/>
          <w:spacing w:val="-2"/>
          <w:sz w:val="24"/>
        </w:rPr>
      </w:pPr>
      <w:r w:rsidRPr="00562134">
        <w:rPr>
          <w:i/>
          <w:spacing w:val="-2"/>
          <w:sz w:val="24"/>
        </w:rPr>
        <w:t>Act</w:t>
      </w:r>
      <w:r w:rsidR="00D01A6A">
        <w:rPr>
          <w:i/>
          <w:spacing w:val="-2"/>
          <w:sz w:val="24"/>
        </w:rPr>
        <w:t xml:space="preserve">; </w:t>
      </w:r>
      <w:r w:rsidRPr="00D01A6A">
        <w:rPr>
          <w:iCs/>
          <w:spacing w:val="-2"/>
          <w:sz w:val="24"/>
        </w:rPr>
        <w:t>or</w:t>
      </w:r>
    </w:p>
    <w:p w14:paraId="0F0DA275" w14:textId="271B1FE9" w:rsidR="00B10277" w:rsidRPr="00781358" w:rsidRDefault="00B10277" w:rsidP="00B10277">
      <w:pPr>
        <w:pStyle w:val="ListParagraph"/>
        <w:tabs>
          <w:tab w:val="left" w:pos="1180"/>
        </w:tabs>
        <w:ind w:left="1180" w:right="113"/>
        <w:rPr>
          <w:iCs/>
          <w:sz w:val="24"/>
        </w:rPr>
      </w:pPr>
      <w:r>
        <w:rPr>
          <w:iCs/>
          <w:spacing w:val="-2"/>
          <w:sz w:val="24"/>
        </w:rPr>
        <w:t xml:space="preserve">(ii) is an Aboriginal and Torres Strait Islander corporation registered pursuant to the </w:t>
      </w:r>
      <w:r w:rsidRPr="00D01A6A">
        <w:rPr>
          <w:i/>
          <w:spacing w:val="-2"/>
          <w:sz w:val="24"/>
        </w:rPr>
        <w:t>Corporations (Aboriginal and Torres Strait Islander)</w:t>
      </w:r>
      <w:r w:rsidR="00D01A6A" w:rsidRPr="00D01A6A">
        <w:rPr>
          <w:i/>
          <w:spacing w:val="-2"/>
          <w:sz w:val="24"/>
        </w:rPr>
        <w:t xml:space="preserve"> </w:t>
      </w:r>
      <w:r w:rsidRPr="00D01A6A">
        <w:rPr>
          <w:i/>
          <w:spacing w:val="-2"/>
          <w:sz w:val="24"/>
        </w:rPr>
        <w:t>Act 2006</w:t>
      </w:r>
      <w:r>
        <w:rPr>
          <w:iCs/>
          <w:spacing w:val="-2"/>
          <w:sz w:val="24"/>
        </w:rPr>
        <w:t xml:space="preserve"> at the time of nomination: and</w:t>
      </w:r>
    </w:p>
    <w:p w14:paraId="191E298A" w14:textId="77777777" w:rsidR="00B10277" w:rsidRDefault="00B10277" w:rsidP="00B10277">
      <w:pPr>
        <w:pStyle w:val="ListParagraph"/>
        <w:numPr>
          <w:ilvl w:val="1"/>
          <w:numId w:val="31"/>
        </w:numPr>
        <w:tabs>
          <w:tab w:val="left" w:pos="1180"/>
        </w:tabs>
        <w:rPr>
          <w:sz w:val="24"/>
        </w:rPr>
      </w:pPr>
      <w:r>
        <w:rPr>
          <w:sz w:val="24"/>
        </w:rPr>
        <w:lastRenderedPageBreak/>
        <w:t>the community legal centre is approved for membership by the</w:t>
      </w:r>
      <w:r>
        <w:rPr>
          <w:spacing w:val="-15"/>
          <w:sz w:val="24"/>
        </w:rPr>
        <w:t xml:space="preserve"> </w:t>
      </w:r>
      <w:r>
        <w:rPr>
          <w:sz w:val="24"/>
        </w:rPr>
        <w:t>committee.</w:t>
      </w:r>
    </w:p>
    <w:p w14:paraId="352C4E1A" w14:textId="77777777" w:rsidR="00B10277" w:rsidRDefault="00B10277" w:rsidP="00B10277">
      <w:pPr>
        <w:pStyle w:val="ListParagraph"/>
        <w:numPr>
          <w:ilvl w:val="0"/>
          <w:numId w:val="31"/>
        </w:numPr>
        <w:tabs>
          <w:tab w:val="left" w:pos="808"/>
        </w:tabs>
        <w:rPr>
          <w:sz w:val="24"/>
        </w:rPr>
      </w:pPr>
      <w:r>
        <w:rPr>
          <w:sz w:val="24"/>
        </w:rPr>
        <w:t>A nomination of a community legal centre for membership is to be</w:t>
      </w:r>
      <w:r>
        <w:rPr>
          <w:spacing w:val="-12"/>
          <w:sz w:val="24"/>
        </w:rPr>
        <w:t xml:space="preserve"> </w:t>
      </w:r>
      <w:r>
        <w:rPr>
          <w:sz w:val="24"/>
        </w:rPr>
        <w:t>–</w:t>
      </w:r>
    </w:p>
    <w:p w14:paraId="7FBD1368" w14:textId="77777777" w:rsidR="00B10277" w:rsidRDefault="00B10277" w:rsidP="00B10277">
      <w:pPr>
        <w:pStyle w:val="ListParagraph"/>
        <w:numPr>
          <w:ilvl w:val="1"/>
          <w:numId w:val="31"/>
        </w:numPr>
        <w:tabs>
          <w:tab w:val="left" w:pos="1180"/>
        </w:tabs>
        <w:spacing w:before="32"/>
        <w:rPr>
          <w:sz w:val="24"/>
        </w:rPr>
      </w:pPr>
      <w:r>
        <w:rPr>
          <w:sz w:val="24"/>
        </w:rPr>
        <w:t>made in writing and signed by 2 members of the Association;</w:t>
      </w:r>
      <w:r>
        <w:rPr>
          <w:spacing w:val="-9"/>
          <w:sz w:val="24"/>
        </w:rPr>
        <w:t xml:space="preserve"> </w:t>
      </w:r>
      <w:r>
        <w:rPr>
          <w:sz w:val="24"/>
        </w:rPr>
        <w:t>and</w:t>
      </w:r>
    </w:p>
    <w:p w14:paraId="139E866D" w14:textId="77777777" w:rsidR="00B10277" w:rsidRDefault="00B10277" w:rsidP="00B10277">
      <w:pPr>
        <w:pStyle w:val="ListParagraph"/>
        <w:numPr>
          <w:ilvl w:val="1"/>
          <w:numId w:val="31"/>
        </w:numPr>
        <w:tabs>
          <w:tab w:val="left" w:pos="1180"/>
        </w:tabs>
        <w:rPr>
          <w:sz w:val="24"/>
        </w:rPr>
      </w:pPr>
      <w:r>
        <w:rPr>
          <w:sz w:val="24"/>
        </w:rPr>
        <w:t>accompanied by the written consent of the community legal centre nominated;</w:t>
      </w:r>
      <w:r>
        <w:rPr>
          <w:spacing w:val="-17"/>
          <w:sz w:val="24"/>
        </w:rPr>
        <w:t xml:space="preserve"> </w:t>
      </w:r>
      <w:r>
        <w:rPr>
          <w:sz w:val="24"/>
        </w:rPr>
        <w:t>and</w:t>
      </w:r>
    </w:p>
    <w:p w14:paraId="4397D100" w14:textId="77777777" w:rsidR="00B10277" w:rsidRDefault="00B10277" w:rsidP="00B10277">
      <w:pPr>
        <w:pStyle w:val="ListParagraph"/>
        <w:numPr>
          <w:ilvl w:val="1"/>
          <w:numId w:val="31"/>
        </w:numPr>
        <w:tabs>
          <w:tab w:val="left" w:pos="1180"/>
        </w:tabs>
        <w:rPr>
          <w:sz w:val="24"/>
        </w:rPr>
      </w:pPr>
      <w:r>
        <w:rPr>
          <w:sz w:val="24"/>
        </w:rPr>
        <w:t>lodged with the public officer of the</w:t>
      </w:r>
      <w:r>
        <w:rPr>
          <w:spacing w:val="-6"/>
          <w:sz w:val="24"/>
        </w:rPr>
        <w:t xml:space="preserve"> </w:t>
      </w:r>
      <w:r>
        <w:rPr>
          <w:sz w:val="24"/>
        </w:rPr>
        <w:t>Association.</w:t>
      </w:r>
    </w:p>
    <w:p w14:paraId="3239B8D4" w14:textId="77777777" w:rsidR="00B10277" w:rsidRDefault="00B10277" w:rsidP="00B10277">
      <w:pPr>
        <w:pStyle w:val="ListParagraph"/>
        <w:numPr>
          <w:ilvl w:val="0"/>
          <w:numId w:val="31"/>
        </w:numPr>
        <w:tabs>
          <w:tab w:val="left" w:pos="808"/>
        </w:tabs>
        <w:rPr>
          <w:sz w:val="24"/>
        </w:rPr>
      </w:pPr>
      <w:r>
        <w:rPr>
          <w:sz w:val="24"/>
        </w:rPr>
        <w:t>The consent referred to in</w:t>
      </w:r>
      <w:r>
        <w:rPr>
          <w:color w:val="333333"/>
          <w:sz w:val="24"/>
        </w:rPr>
        <w:t xml:space="preserve"> </w:t>
      </w:r>
      <w:r>
        <w:rPr>
          <w:color w:val="333333"/>
          <w:sz w:val="24"/>
          <w:u w:val="single" w:color="333333"/>
        </w:rPr>
        <w:t>subr</w:t>
      </w:r>
      <w:hyperlink r:id="rId19" w:anchor="JS1%40GC5%40Gc3%40Hpb%40EN">
        <w:r>
          <w:rPr>
            <w:color w:val="333333"/>
            <w:sz w:val="24"/>
            <w:u w:val="single" w:color="333333"/>
          </w:rPr>
          <w:t>ule (3)(b)</w:t>
        </w:r>
        <w:r>
          <w:rPr>
            <w:color w:val="333333"/>
            <w:sz w:val="24"/>
          </w:rPr>
          <w:t xml:space="preserve"> </w:t>
        </w:r>
        <w:r>
          <w:rPr>
            <w:sz w:val="24"/>
          </w:rPr>
          <w:t>m</w:t>
        </w:r>
      </w:hyperlink>
      <w:r>
        <w:rPr>
          <w:sz w:val="24"/>
        </w:rPr>
        <w:t>ay be endorsed on the</w:t>
      </w:r>
      <w:r>
        <w:rPr>
          <w:spacing w:val="-14"/>
          <w:sz w:val="24"/>
        </w:rPr>
        <w:t xml:space="preserve"> </w:t>
      </w:r>
      <w:r>
        <w:rPr>
          <w:sz w:val="24"/>
        </w:rPr>
        <w:t>nomination.</w:t>
      </w:r>
    </w:p>
    <w:p w14:paraId="6B746FF5" w14:textId="77777777" w:rsidR="00B10277" w:rsidRDefault="00B10277" w:rsidP="00B10277">
      <w:pPr>
        <w:pStyle w:val="ListParagraph"/>
        <w:numPr>
          <w:ilvl w:val="0"/>
          <w:numId w:val="31"/>
        </w:numPr>
        <w:tabs>
          <w:tab w:val="left" w:pos="808"/>
        </w:tabs>
        <w:ind w:right="113"/>
        <w:rPr>
          <w:sz w:val="24"/>
        </w:rPr>
      </w:pPr>
      <w:r>
        <w:rPr>
          <w:sz w:val="24"/>
        </w:rPr>
        <w:t>As soon as practicable after the receipt of a nomination, the public officer is to refer the nomination to the</w:t>
      </w:r>
      <w:r>
        <w:rPr>
          <w:spacing w:val="-3"/>
          <w:sz w:val="24"/>
        </w:rPr>
        <w:t xml:space="preserve"> </w:t>
      </w:r>
      <w:r>
        <w:rPr>
          <w:sz w:val="24"/>
        </w:rPr>
        <w:t>committee.</w:t>
      </w:r>
    </w:p>
    <w:p w14:paraId="6CF80D20" w14:textId="77777777" w:rsidR="00B10277" w:rsidRDefault="00B10277" w:rsidP="00B10277">
      <w:pPr>
        <w:pStyle w:val="ListParagraph"/>
        <w:numPr>
          <w:ilvl w:val="0"/>
          <w:numId w:val="31"/>
        </w:numPr>
        <w:tabs>
          <w:tab w:val="left" w:pos="808"/>
        </w:tabs>
        <w:ind w:right="113"/>
        <w:rPr>
          <w:sz w:val="24"/>
        </w:rPr>
      </w:pPr>
      <w:r>
        <w:rPr>
          <w:sz w:val="24"/>
        </w:rPr>
        <w:t>If a nomination is approved by the committee, the public officer is to</w:t>
      </w:r>
      <w:r>
        <w:rPr>
          <w:spacing w:val="-3"/>
          <w:sz w:val="24"/>
        </w:rPr>
        <w:t xml:space="preserve"> </w:t>
      </w:r>
      <w:r>
        <w:rPr>
          <w:sz w:val="24"/>
        </w:rPr>
        <w:t>–</w:t>
      </w:r>
    </w:p>
    <w:p w14:paraId="031C8009" w14:textId="77777777" w:rsidR="00B10277" w:rsidRDefault="00B10277" w:rsidP="00B10277">
      <w:pPr>
        <w:pStyle w:val="ListParagraph"/>
        <w:numPr>
          <w:ilvl w:val="1"/>
          <w:numId w:val="31"/>
        </w:numPr>
        <w:tabs>
          <w:tab w:val="left" w:pos="1180"/>
        </w:tabs>
        <w:ind w:right="113"/>
        <w:rPr>
          <w:sz w:val="24"/>
        </w:rPr>
      </w:pPr>
      <w:r>
        <w:rPr>
          <w:sz w:val="24"/>
        </w:rPr>
        <w:t>notify the nominee, in writing, that the nominee has been approved for membership of the Association;</w:t>
      </w:r>
      <w:r>
        <w:rPr>
          <w:spacing w:val="-3"/>
          <w:sz w:val="24"/>
        </w:rPr>
        <w:t xml:space="preserve"> </w:t>
      </w:r>
      <w:r>
        <w:rPr>
          <w:sz w:val="24"/>
        </w:rPr>
        <w:t>and</w:t>
      </w:r>
    </w:p>
    <w:p w14:paraId="77689309" w14:textId="77777777" w:rsidR="00B10277" w:rsidRDefault="00B10277" w:rsidP="00B10277">
      <w:pPr>
        <w:pStyle w:val="ListParagraph"/>
        <w:numPr>
          <w:ilvl w:val="1"/>
          <w:numId w:val="31"/>
        </w:numPr>
        <w:tabs>
          <w:tab w:val="left" w:pos="1180"/>
        </w:tabs>
        <w:ind w:right="112"/>
        <w:rPr>
          <w:sz w:val="24"/>
        </w:rPr>
      </w:pPr>
      <w:r>
        <w:rPr>
          <w:sz w:val="24"/>
        </w:rPr>
        <w:t>on receipt of the amount payable by the nominee as the first annual subscription, enter the nominee's name in a register of</w:t>
      </w:r>
      <w:r>
        <w:rPr>
          <w:spacing w:val="-6"/>
          <w:sz w:val="24"/>
        </w:rPr>
        <w:t xml:space="preserve"> </w:t>
      </w:r>
      <w:r>
        <w:rPr>
          <w:sz w:val="24"/>
        </w:rPr>
        <w:t>members.</w:t>
      </w:r>
    </w:p>
    <w:p w14:paraId="01DDC234" w14:textId="77777777" w:rsidR="00B10277" w:rsidRDefault="00B10277" w:rsidP="00B10277">
      <w:pPr>
        <w:pStyle w:val="ListParagraph"/>
        <w:numPr>
          <w:ilvl w:val="0"/>
          <w:numId w:val="31"/>
        </w:numPr>
        <w:tabs>
          <w:tab w:val="left" w:pos="808"/>
        </w:tabs>
        <w:ind w:right="112"/>
        <w:rPr>
          <w:sz w:val="24"/>
        </w:rPr>
      </w:pPr>
      <w:r>
        <w:rPr>
          <w:sz w:val="24"/>
        </w:rPr>
        <w:t>A member of the Association may resign by serving on the public officer a written notice of</w:t>
      </w:r>
      <w:r>
        <w:rPr>
          <w:spacing w:val="-3"/>
          <w:sz w:val="24"/>
        </w:rPr>
        <w:t xml:space="preserve"> </w:t>
      </w:r>
      <w:r>
        <w:rPr>
          <w:sz w:val="24"/>
        </w:rPr>
        <w:t>resignation.</w:t>
      </w:r>
    </w:p>
    <w:p w14:paraId="336FE7BC" w14:textId="77777777" w:rsidR="00B10277" w:rsidRDefault="00B10277" w:rsidP="00B10277">
      <w:pPr>
        <w:pStyle w:val="ListParagraph"/>
        <w:numPr>
          <w:ilvl w:val="0"/>
          <w:numId w:val="31"/>
        </w:numPr>
        <w:tabs>
          <w:tab w:val="left" w:pos="808"/>
        </w:tabs>
        <w:ind w:right="113"/>
        <w:rPr>
          <w:sz w:val="24"/>
        </w:rPr>
      </w:pPr>
      <w:r>
        <w:rPr>
          <w:sz w:val="24"/>
        </w:rPr>
        <w:t>On receipt of a notice from a member of the Association under</w:t>
      </w:r>
      <w:r>
        <w:rPr>
          <w:color w:val="333333"/>
          <w:sz w:val="24"/>
        </w:rPr>
        <w:t xml:space="preserve"> </w:t>
      </w:r>
      <w:hyperlink r:id="rId20" w:anchor="JS1%40GC5%40Gc7%40EN">
        <w:r>
          <w:rPr>
            <w:color w:val="333333"/>
            <w:sz w:val="24"/>
            <w:u w:val="single" w:color="333333"/>
          </w:rPr>
          <w:t>subrule (7)</w:t>
        </w:r>
      </w:hyperlink>
      <w:r>
        <w:rPr>
          <w:sz w:val="24"/>
        </w:rPr>
        <w:t>, the public officer is to remove the name of the member from the register of</w:t>
      </w:r>
      <w:r>
        <w:rPr>
          <w:spacing w:val="-14"/>
          <w:sz w:val="24"/>
        </w:rPr>
        <w:t xml:space="preserve"> </w:t>
      </w:r>
      <w:r>
        <w:rPr>
          <w:sz w:val="24"/>
        </w:rPr>
        <w:t>members.</w:t>
      </w:r>
    </w:p>
    <w:p w14:paraId="6719DC88" w14:textId="56A40443" w:rsidR="00B10277" w:rsidRDefault="00B10277" w:rsidP="00B10277">
      <w:pPr>
        <w:pStyle w:val="ListParagraph"/>
        <w:numPr>
          <w:ilvl w:val="0"/>
          <w:numId w:val="31"/>
        </w:numPr>
        <w:tabs>
          <w:tab w:val="left" w:pos="808"/>
        </w:tabs>
        <w:rPr>
          <w:sz w:val="24"/>
        </w:rPr>
      </w:pPr>
      <w:r>
        <w:rPr>
          <w:sz w:val="24"/>
        </w:rPr>
        <w:t>A</w:t>
      </w:r>
      <w:r w:rsidR="00D01A6A">
        <w:rPr>
          <w:sz w:val="24"/>
        </w:rPr>
        <w:t>n</w:t>
      </w:r>
      <w:r>
        <w:rPr>
          <w:sz w:val="24"/>
        </w:rPr>
        <w:t xml:space="preserve"> Incorporated </w:t>
      </w:r>
      <w:proofErr w:type="spellStart"/>
      <w:r>
        <w:rPr>
          <w:sz w:val="24"/>
        </w:rPr>
        <w:t>Organisation</w:t>
      </w:r>
      <w:proofErr w:type="spellEnd"/>
      <w:r>
        <w:rPr>
          <w:sz w:val="24"/>
        </w:rPr>
        <w:t xml:space="preserve"> or Aboriginal and Torres Strait Islander corporation:</w:t>
      </w:r>
      <w:r>
        <w:rPr>
          <w:spacing w:val="-2"/>
          <w:sz w:val="24"/>
        </w:rPr>
        <w:t xml:space="preserve"> </w:t>
      </w:r>
      <w:r>
        <w:rPr>
          <w:sz w:val="24"/>
        </w:rPr>
        <w:t>–</w:t>
      </w:r>
    </w:p>
    <w:p w14:paraId="662E37F4" w14:textId="77777777" w:rsidR="00B10277" w:rsidRDefault="00B10277" w:rsidP="00B10277">
      <w:pPr>
        <w:pStyle w:val="ListParagraph"/>
        <w:numPr>
          <w:ilvl w:val="1"/>
          <w:numId w:val="31"/>
        </w:numPr>
        <w:tabs>
          <w:tab w:val="left" w:pos="1180"/>
        </w:tabs>
        <w:ind w:right="113"/>
        <w:rPr>
          <w:sz w:val="24"/>
        </w:rPr>
      </w:pPr>
      <w:r>
        <w:rPr>
          <w:sz w:val="24"/>
        </w:rPr>
        <w:t>becomes a member of the Association when their name is entered in the register of members;</w:t>
      </w:r>
      <w:r>
        <w:rPr>
          <w:spacing w:val="-3"/>
          <w:sz w:val="24"/>
        </w:rPr>
        <w:t xml:space="preserve"> </w:t>
      </w:r>
      <w:r>
        <w:rPr>
          <w:sz w:val="24"/>
        </w:rPr>
        <w:t>and</w:t>
      </w:r>
    </w:p>
    <w:p w14:paraId="162570B9" w14:textId="5C49478E" w:rsidR="00B10277" w:rsidRDefault="00B10277" w:rsidP="00B10277">
      <w:pPr>
        <w:pStyle w:val="ListParagraph"/>
        <w:numPr>
          <w:ilvl w:val="1"/>
          <w:numId w:val="31"/>
        </w:numPr>
        <w:tabs>
          <w:tab w:val="left" w:pos="1180"/>
        </w:tabs>
        <w:ind w:right="112"/>
        <w:rPr>
          <w:sz w:val="24"/>
        </w:rPr>
      </w:pPr>
      <w:r>
        <w:rPr>
          <w:sz w:val="24"/>
        </w:rPr>
        <w:t>ceases to be a member of the Association when their name is removed from the register of</w:t>
      </w:r>
      <w:r>
        <w:rPr>
          <w:spacing w:val="-4"/>
          <w:sz w:val="24"/>
        </w:rPr>
        <w:t xml:space="preserve"> </w:t>
      </w:r>
      <w:r>
        <w:rPr>
          <w:sz w:val="24"/>
        </w:rPr>
        <w:t>members.</w:t>
      </w:r>
    </w:p>
    <w:p w14:paraId="35621DF5" w14:textId="28C27A5D" w:rsidR="00B10277" w:rsidRDefault="00B10277" w:rsidP="00B10277">
      <w:pPr>
        <w:pStyle w:val="ListParagraph"/>
        <w:numPr>
          <w:ilvl w:val="0"/>
          <w:numId w:val="31"/>
        </w:numPr>
        <w:tabs>
          <w:tab w:val="left" w:pos="1539"/>
          <w:tab w:val="left" w:pos="1540"/>
        </w:tabs>
        <w:ind w:left="1540" w:hanging="1092"/>
        <w:rPr>
          <w:sz w:val="24"/>
        </w:rPr>
      </w:pPr>
      <w:r>
        <w:rPr>
          <w:sz w:val="24"/>
        </w:rPr>
        <w:t>Any right, privilege or obligation of an incorporated association or Aboriginal and Torres Strait Islander corporation as a member of the Association</w:t>
      </w:r>
      <w:r>
        <w:rPr>
          <w:spacing w:val="-18"/>
          <w:sz w:val="24"/>
        </w:rPr>
        <w:t xml:space="preserve"> </w:t>
      </w:r>
      <w:r>
        <w:rPr>
          <w:sz w:val="24"/>
        </w:rPr>
        <w:t>–</w:t>
      </w:r>
    </w:p>
    <w:p w14:paraId="1024150D" w14:textId="7F953461" w:rsidR="00B10277" w:rsidRDefault="00B10277" w:rsidP="00B10277">
      <w:pPr>
        <w:pStyle w:val="ListParagraph"/>
        <w:numPr>
          <w:ilvl w:val="1"/>
          <w:numId w:val="31"/>
        </w:numPr>
        <w:tabs>
          <w:tab w:val="left" w:pos="1180"/>
        </w:tabs>
        <w:rPr>
          <w:sz w:val="24"/>
        </w:rPr>
      </w:pPr>
      <w:r>
        <w:rPr>
          <w:sz w:val="24"/>
        </w:rPr>
        <w:t>is not capable of being transferred to another entity;</w:t>
      </w:r>
      <w:r>
        <w:rPr>
          <w:spacing w:val="-8"/>
          <w:sz w:val="24"/>
        </w:rPr>
        <w:t xml:space="preserve"> </w:t>
      </w:r>
      <w:r>
        <w:rPr>
          <w:sz w:val="24"/>
        </w:rPr>
        <w:t>and</w:t>
      </w:r>
    </w:p>
    <w:p w14:paraId="53484D6B" w14:textId="77777777" w:rsidR="00B10277" w:rsidRDefault="00B10277" w:rsidP="00B10277">
      <w:pPr>
        <w:pStyle w:val="ListParagraph"/>
        <w:numPr>
          <w:ilvl w:val="1"/>
          <w:numId w:val="31"/>
        </w:numPr>
        <w:tabs>
          <w:tab w:val="left" w:pos="1180"/>
        </w:tabs>
        <w:rPr>
          <w:sz w:val="24"/>
        </w:rPr>
      </w:pPr>
      <w:r>
        <w:rPr>
          <w:sz w:val="24"/>
        </w:rPr>
        <w:t>terminates on the cessation of the</w:t>
      </w:r>
      <w:r>
        <w:rPr>
          <w:spacing w:val="-4"/>
          <w:sz w:val="24"/>
        </w:rPr>
        <w:t xml:space="preserve"> </w:t>
      </w:r>
      <w:r>
        <w:rPr>
          <w:sz w:val="24"/>
        </w:rPr>
        <w:t>membership.</w:t>
      </w:r>
    </w:p>
    <w:p w14:paraId="17CED678" w14:textId="77777777" w:rsidR="00B10277" w:rsidRDefault="00B10277" w:rsidP="00B10277">
      <w:pPr>
        <w:pStyle w:val="ListParagraph"/>
        <w:numPr>
          <w:ilvl w:val="0"/>
          <w:numId w:val="31"/>
        </w:numPr>
        <w:tabs>
          <w:tab w:val="left" w:pos="1539"/>
          <w:tab w:val="left" w:pos="1540"/>
        </w:tabs>
        <w:spacing w:before="121"/>
        <w:ind w:right="109"/>
        <w:rPr>
          <w:sz w:val="24"/>
        </w:rPr>
      </w:pPr>
      <w:r>
        <w:rPr>
          <w:sz w:val="24"/>
        </w:rPr>
        <w:t>If the Association is wound up, each member of the Association, and each person who was a member of the Association within the period of 12 months immediately preceding the commencement of the winding-up, is liable to contribute</w:t>
      </w:r>
      <w:r>
        <w:rPr>
          <w:spacing w:val="-19"/>
          <w:sz w:val="24"/>
        </w:rPr>
        <w:t xml:space="preserve"> </w:t>
      </w:r>
      <w:r>
        <w:rPr>
          <w:sz w:val="24"/>
        </w:rPr>
        <w:t>–</w:t>
      </w:r>
    </w:p>
    <w:p w14:paraId="75066FD7" w14:textId="77777777" w:rsidR="00B10277" w:rsidRDefault="00B10277" w:rsidP="00B10277">
      <w:pPr>
        <w:pStyle w:val="ListParagraph"/>
        <w:numPr>
          <w:ilvl w:val="1"/>
          <w:numId w:val="31"/>
        </w:numPr>
        <w:tabs>
          <w:tab w:val="left" w:pos="1180"/>
        </w:tabs>
        <w:spacing w:before="32"/>
        <w:ind w:right="112"/>
        <w:rPr>
          <w:sz w:val="24"/>
        </w:rPr>
      </w:pPr>
      <w:r>
        <w:rPr>
          <w:sz w:val="24"/>
        </w:rPr>
        <w:t>to the assets of the Association for payment of the liabilities of the Association; and</w:t>
      </w:r>
    </w:p>
    <w:p w14:paraId="12FD786E" w14:textId="77777777" w:rsidR="00B10277" w:rsidRDefault="00B10277" w:rsidP="00B10277">
      <w:pPr>
        <w:pStyle w:val="ListParagraph"/>
        <w:numPr>
          <w:ilvl w:val="1"/>
          <w:numId w:val="31"/>
        </w:numPr>
        <w:tabs>
          <w:tab w:val="left" w:pos="1180"/>
        </w:tabs>
        <w:rPr>
          <w:sz w:val="24"/>
        </w:rPr>
      </w:pPr>
      <w:r>
        <w:rPr>
          <w:sz w:val="24"/>
        </w:rPr>
        <w:t>for the costs, charges and expenses of the winding-up;</w:t>
      </w:r>
      <w:r>
        <w:rPr>
          <w:spacing w:val="-2"/>
          <w:sz w:val="24"/>
        </w:rPr>
        <w:t xml:space="preserve"> </w:t>
      </w:r>
      <w:r>
        <w:rPr>
          <w:sz w:val="24"/>
        </w:rPr>
        <w:t>and</w:t>
      </w:r>
    </w:p>
    <w:p w14:paraId="2101C80A" w14:textId="77777777" w:rsidR="00B10277" w:rsidRDefault="00B10277" w:rsidP="00B10277">
      <w:pPr>
        <w:pStyle w:val="ListParagraph"/>
        <w:numPr>
          <w:ilvl w:val="1"/>
          <w:numId w:val="31"/>
        </w:numPr>
        <w:tabs>
          <w:tab w:val="left" w:pos="1180"/>
        </w:tabs>
        <w:rPr>
          <w:sz w:val="24"/>
        </w:rPr>
      </w:pPr>
      <w:r>
        <w:rPr>
          <w:sz w:val="24"/>
        </w:rPr>
        <w:t>for the adjustment of the rights of the contributors among</w:t>
      </w:r>
      <w:r>
        <w:rPr>
          <w:spacing w:val="-8"/>
          <w:sz w:val="24"/>
        </w:rPr>
        <w:t xml:space="preserve"> </w:t>
      </w:r>
      <w:r>
        <w:rPr>
          <w:sz w:val="24"/>
        </w:rPr>
        <w:t>themselves.</w:t>
      </w:r>
    </w:p>
    <w:p w14:paraId="5C63E453" w14:textId="77777777" w:rsidR="00B10277" w:rsidRDefault="00B10277" w:rsidP="00B10277">
      <w:pPr>
        <w:pStyle w:val="ListParagraph"/>
        <w:numPr>
          <w:ilvl w:val="0"/>
          <w:numId w:val="31"/>
        </w:numPr>
        <w:tabs>
          <w:tab w:val="left" w:pos="1539"/>
          <w:tab w:val="left" w:pos="1540"/>
        </w:tabs>
        <w:ind w:left="1540" w:hanging="1092"/>
        <w:rPr>
          <w:sz w:val="24"/>
        </w:rPr>
      </w:pPr>
      <w:r>
        <w:rPr>
          <w:sz w:val="24"/>
        </w:rPr>
        <w:t>Any liability under</w:t>
      </w:r>
      <w:r>
        <w:rPr>
          <w:color w:val="333333"/>
          <w:sz w:val="24"/>
        </w:rPr>
        <w:t xml:space="preserve"> </w:t>
      </w:r>
      <w:r>
        <w:rPr>
          <w:color w:val="333333"/>
          <w:sz w:val="24"/>
          <w:u w:val="single" w:color="333333"/>
        </w:rPr>
        <w:t>subr</w:t>
      </w:r>
      <w:hyperlink r:id="rId21" w:anchor="JS1%40GC5%40Gc11%40EN">
        <w:r>
          <w:rPr>
            <w:color w:val="333333"/>
            <w:sz w:val="24"/>
            <w:u w:val="single" w:color="333333"/>
          </w:rPr>
          <w:t>ule (11)</w:t>
        </w:r>
        <w:r>
          <w:rPr>
            <w:color w:val="333333"/>
            <w:sz w:val="24"/>
          </w:rPr>
          <w:t xml:space="preserve"> </w:t>
        </w:r>
        <w:r>
          <w:rPr>
            <w:sz w:val="24"/>
          </w:rPr>
          <w:t xml:space="preserve">is </w:t>
        </w:r>
      </w:hyperlink>
      <w:r>
        <w:rPr>
          <w:sz w:val="24"/>
        </w:rPr>
        <w:t>not to exceed</w:t>
      </w:r>
      <w:r>
        <w:rPr>
          <w:spacing w:val="-13"/>
          <w:sz w:val="24"/>
        </w:rPr>
        <w:t xml:space="preserve"> </w:t>
      </w:r>
      <w:r>
        <w:rPr>
          <w:sz w:val="24"/>
        </w:rPr>
        <w:t>$5.00.</w:t>
      </w:r>
    </w:p>
    <w:p w14:paraId="7F3B22EF" w14:textId="77777777" w:rsidR="00B10277" w:rsidRDefault="00B10277" w:rsidP="00B10277">
      <w:pPr>
        <w:pStyle w:val="ListParagraph"/>
        <w:numPr>
          <w:ilvl w:val="0"/>
          <w:numId w:val="31"/>
        </w:numPr>
        <w:tabs>
          <w:tab w:val="left" w:pos="1539"/>
          <w:tab w:val="left" w:pos="1540"/>
        </w:tabs>
        <w:ind w:right="114"/>
        <w:rPr>
          <w:sz w:val="24"/>
        </w:rPr>
      </w:pPr>
      <w:r>
        <w:rPr>
          <w:sz w:val="24"/>
        </w:rPr>
        <w:t>Despite</w:t>
      </w:r>
      <w:r>
        <w:rPr>
          <w:color w:val="333333"/>
          <w:sz w:val="24"/>
        </w:rPr>
        <w:t xml:space="preserve"> </w:t>
      </w:r>
      <w:hyperlink r:id="rId22" w:anchor="JS1%40GC5%40Gc11%40EN">
        <w:r>
          <w:rPr>
            <w:color w:val="333333"/>
            <w:sz w:val="24"/>
            <w:u w:val="single" w:color="333333"/>
          </w:rPr>
          <w:t>subrule (11)</w:t>
        </w:r>
        <w:r>
          <w:rPr>
            <w:sz w:val="24"/>
          </w:rPr>
          <w:t>,</w:t>
        </w:r>
      </w:hyperlink>
      <w:r>
        <w:rPr>
          <w:sz w:val="24"/>
        </w:rPr>
        <w:t xml:space="preserve"> a former member of the Association is not liable to contribute under that subrule in respect of any liability of the Association incurred after he or she ceased to be a</w:t>
      </w:r>
      <w:r>
        <w:rPr>
          <w:spacing w:val="-5"/>
          <w:sz w:val="24"/>
        </w:rPr>
        <w:t xml:space="preserve"> </w:t>
      </w:r>
      <w:r>
        <w:rPr>
          <w:sz w:val="24"/>
        </w:rPr>
        <w:t>member.</w:t>
      </w:r>
    </w:p>
    <w:p w14:paraId="1AB8226A" w14:textId="77777777" w:rsidR="00B10277" w:rsidRDefault="00B10277" w:rsidP="00B10277">
      <w:pPr>
        <w:pStyle w:val="BodyText"/>
        <w:spacing w:before="3"/>
        <w:ind w:left="0" w:firstLine="0"/>
        <w:rPr>
          <w:sz w:val="21"/>
        </w:rPr>
      </w:pPr>
    </w:p>
    <w:p w14:paraId="250CEC17" w14:textId="77777777" w:rsidR="00B10277" w:rsidRDefault="00B10277" w:rsidP="00B10277">
      <w:pPr>
        <w:pStyle w:val="ListParagraph"/>
        <w:tabs>
          <w:tab w:val="left" w:pos="506"/>
        </w:tabs>
        <w:ind w:left="505" w:right="111"/>
        <w:rPr>
          <w:sz w:val="24"/>
        </w:rPr>
      </w:pPr>
    </w:p>
    <w:p w14:paraId="7BC9EEF1" w14:textId="77777777" w:rsidR="00B10277" w:rsidRDefault="00B10277" w:rsidP="00B10277">
      <w:pPr>
        <w:jc w:val="both"/>
        <w:rPr>
          <w:sz w:val="24"/>
        </w:rPr>
        <w:sectPr w:rsidR="00B10277">
          <w:pgSz w:w="11900" w:h="16840"/>
          <w:pgMar w:top="1400" w:right="1320" w:bottom="280" w:left="1340" w:header="720" w:footer="720" w:gutter="0"/>
          <w:cols w:space="720"/>
        </w:sectPr>
      </w:pPr>
    </w:p>
    <w:p w14:paraId="0CE0836C" w14:textId="77777777" w:rsidR="00B10277" w:rsidRDefault="00B10277" w:rsidP="00B10277">
      <w:pPr>
        <w:pStyle w:val="Heading1"/>
        <w:spacing w:before="36"/>
        <w:ind w:left="100" w:firstLine="0"/>
      </w:pPr>
      <w:r>
        <w:lastRenderedPageBreak/>
        <w:t>5A. Membership obligations</w:t>
      </w:r>
    </w:p>
    <w:p w14:paraId="1C1E810E" w14:textId="77777777" w:rsidR="00B10277" w:rsidRDefault="00B10277" w:rsidP="00B10277">
      <w:pPr>
        <w:pStyle w:val="BodyText"/>
        <w:spacing w:before="116"/>
        <w:ind w:left="100" w:firstLine="0"/>
      </w:pPr>
      <w:r>
        <w:t>All members of the Association must:</w:t>
      </w:r>
    </w:p>
    <w:p w14:paraId="5949C01D" w14:textId="77777777" w:rsidR="00B10277" w:rsidRDefault="00B10277" w:rsidP="00B10277">
      <w:pPr>
        <w:pStyle w:val="ListParagraph"/>
        <w:numPr>
          <w:ilvl w:val="1"/>
          <w:numId w:val="29"/>
        </w:numPr>
        <w:tabs>
          <w:tab w:val="left" w:pos="820"/>
        </w:tabs>
        <w:rPr>
          <w:sz w:val="24"/>
        </w:rPr>
      </w:pPr>
      <w:r>
        <w:rPr>
          <w:sz w:val="24"/>
        </w:rPr>
        <w:t>act in a manner that furthers the Association’s objects and</w:t>
      </w:r>
      <w:r>
        <w:rPr>
          <w:spacing w:val="-7"/>
          <w:sz w:val="24"/>
        </w:rPr>
        <w:t xml:space="preserve"> </w:t>
      </w:r>
      <w:r>
        <w:rPr>
          <w:sz w:val="24"/>
        </w:rPr>
        <w:t>purposes;</w:t>
      </w:r>
    </w:p>
    <w:p w14:paraId="7D5C040E" w14:textId="77777777" w:rsidR="00B10277" w:rsidRDefault="00B10277" w:rsidP="00B10277">
      <w:pPr>
        <w:pStyle w:val="ListParagraph"/>
        <w:numPr>
          <w:ilvl w:val="1"/>
          <w:numId w:val="29"/>
        </w:numPr>
        <w:tabs>
          <w:tab w:val="left" w:pos="820"/>
        </w:tabs>
        <w:rPr>
          <w:sz w:val="24"/>
        </w:rPr>
      </w:pPr>
      <w:r>
        <w:rPr>
          <w:sz w:val="24"/>
        </w:rPr>
        <w:t>promote the aims and interests of the members;</w:t>
      </w:r>
      <w:r>
        <w:rPr>
          <w:spacing w:val="-5"/>
          <w:sz w:val="24"/>
        </w:rPr>
        <w:t xml:space="preserve"> </w:t>
      </w:r>
      <w:r>
        <w:rPr>
          <w:sz w:val="24"/>
        </w:rPr>
        <w:t>and</w:t>
      </w:r>
    </w:p>
    <w:p w14:paraId="4E148007" w14:textId="77777777" w:rsidR="00B10277" w:rsidRDefault="00B10277" w:rsidP="00B10277">
      <w:pPr>
        <w:pStyle w:val="ListParagraph"/>
        <w:numPr>
          <w:ilvl w:val="1"/>
          <w:numId w:val="29"/>
        </w:numPr>
        <w:tabs>
          <w:tab w:val="left" w:pos="820"/>
        </w:tabs>
        <w:rPr>
          <w:sz w:val="24"/>
        </w:rPr>
      </w:pPr>
      <w:r>
        <w:rPr>
          <w:sz w:val="24"/>
        </w:rPr>
        <w:t>pay any membership fees or additional levies determined by the</w:t>
      </w:r>
      <w:r>
        <w:rPr>
          <w:spacing w:val="-15"/>
          <w:sz w:val="24"/>
        </w:rPr>
        <w:t xml:space="preserve"> </w:t>
      </w:r>
      <w:r>
        <w:rPr>
          <w:sz w:val="24"/>
        </w:rPr>
        <w:t>committee;</w:t>
      </w:r>
    </w:p>
    <w:p w14:paraId="03805899" w14:textId="77777777" w:rsidR="00B10277" w:rsidRDefault="00B10277" w:rsidP="00B10277">
      <w:pPr>
        <w:pStyle w:val="ListParagraph"/>
        <w:numPr>
          <w:ilvl w:val="1"/>
          <w:numId w:val="29"/>
        </w:numPr>
        <w:tabs>
          <w:tab w:val="left" w:pos="820"/>
        </w:tabs>
        <w:ind w:right="593"/>
        <w:rPr>
          <w:sz w:val="24"/>
        </w:rPr>
      </w:pPr>
      <w:r>
        <w:rPr>
          <w:sz w:val="24"/>
        </w:rPr>
        <w:t>work cooperatively with other members to further the objects and purposes of the Association;</w:t>
      </w:r>
    </w:p>
    <w:p w14:paraId="6DD3A711" w14:textId="6D445747" w:rsidR="00B10277" w:rsidRDefault="00B10277" w:rsidP="00B10277">
      <w:pPr>
        <w:pStyle w:val="ListParagraph"/>
        <w:numPr>
          <w:ilvl w:val="1"/>
          <w:numId w:val="29"/>
        </w:numPr>
        <w:tabs>
          <w:tab w:val="left" w:pos="820"/>
        </w:tabs>
        <w:rPr>
          <w:sz w:val="24"/>
        </w:rPr>
      </w:pPr>
      <w:r>
        <w:rPr>
          <w:sz w:val="24"/>
        </w:rPr>
        <w:t>participate constructively in Association meetings and</w:t>
      </w:r>
      <w:r>
        <w:rPr>
          <w:spacing w:val="-5"/>
          <w:sz w:val="24"/>
        </w:rPr>
        <w:t xml:space="preserve"> </w:t>
      </w:r>
      <w:r>
        <w:rPr>
          <w:sz w:val="24"/>
        </w:rPr>
        <w:t>activities;</w:t>
      </w:r>
    </w:p>
    <w:p w14:paraId="6BBD2DEF" w14:textId="22A001D4" w:rsidR="00B10277" w:rsidRPr="00562134" w:rsidRDefault="00B10277" w:rsidP="00B10277">
      <w:pPr>
        <w:pStyle w:val="ListParagraph"/>
        <w:numPr>
          <w:ilvl w:val="1"/>
          <w:numId w:val="29"/>
        </w:numPr>
        <w:tabs>
          <w:tab w:val="left" w:pos="820"/>
        </w:tabs>
        <w:spacing w:before="126" w:line="232" w:lineRule="auto"/>
        <w:ind w:right="532"/>
        <w:rPr>
          <w:rFonts w:ascii="Carlito" w:hAnsi="Carlito"/>
        </w:rPr>
      </w:pPr>
      <w:r>
        <w:rPr>
          <w:sz w:val="24"/>
        </w:rPr>
        <w:t xml:space="preserve">comply with the National Association of Community Legal </w:t>
      </w:r>
      <w:proofErr w:type="spellStart"/>
      <w:r>
        <w:rPr>
          <w:sz w:val="24"/>
        </w:rPr>
        <w:t>Centres</w:t>
      </w:r>
      <w:r w:rsidR="00D01A6A">
        <w:rPr>
          <w:sz w:val="24"/>
        </w:rPr>
        <w:t>’</w:t>
      </w:r>
      <w:proofErr w:type="spellEnd"/>
      <w:r w:rsidR="00D01A6A">
        <w:rPr>
          <w:sz w:val="24"/>
        </w:rPr>
        <w:t xml:space="preserve"> </w:t>
      </w:r>
      <w:r>
        <w:rPr>
          <w:sz w:val="24"/>
        </w:rPr>
        <w:t>accreditation standards; and</w:t>
      </w:r>
    </w:p>
    <w:p w14:paraId="53982647" w14:textId="77777777" w:rsidR="00B10277" w:rsidRDefault="00B10277" w:rsidP="00B10277">
      <w:pPr>
        <w:pStyle w:val="ListParagraph"/>
        <w:numPr>
          <w:ilvl w:val="1"/>
          <w:numId w:val="29"/>
        </w:numPr>
        <w:tabs>
          <w:tab w:val="left" w:pos="820"/>
        </w:tabs>
        <w:spacing w:before="126" w:line="232" w:lineRule="auto"/>
        <w:ind w:right="532"/>
        <w:rPr>
          <w:rFonts w:ascii="Carlito" w:hAnsi="Carlito"/>
        </w:rPr>
      </w:pPr>
      <w:r>
        <w:rPr>
          <w:sz w:val="24"/>
        </w:rPr>
        <w:t>maintain their registration as an incorporated association in</w:t>
      </w:r>
      <w:r>
        <w:rPr>
          <w:spacing w:val="-2"/>
          <w:sz w:val="24"/>
        </w:rPr>
        <w:t xml:space="preserve"> accordance with the </w:t>
      </w:r>
      <w:r>
        <w:rPr>
          <w:i/>
          <w:spacing w:val="-2"/>
          <w:sz w:val="24"/>
        </w:rPr>
        <w:t xml:space="preserve"> </w:t>
      </w:r>
      <w:r w:rsidRPr="00D01A6A">
        <w:rPr>
          <w:iCs/>
          <w:spacing w:val="-2"/>
          <w:sz w:val="24"/>
        </w:rPr>
        <w:t>Act or maintain their registration as an Aboriginal and Torres Strait Islander corporation under the</w:t>
      </w:r>
      <w:r>
        <w:rPr>
          <w:i/>
          <w:spacing w:val="-2"/>
          <w:sz w:val="24"/>
        </w:rPr>
        <w:t xml:space="preserve"> Corporations (Aboriginal and Torres Strait Islander) Act 2006.</w:t>
      </w:r>
    </w:p>
    <w:p w14:paraId="0F0166C2" w14:textId="77777777" w:rsidR="00B10277" w:rsidRDefault="00B10277" w:rsidP="00B10277">
      <w:pPr>
        <w:pStyle w:val="BodyText"/>
        <w:spacing w:before="6"/>
        <w:ind w:left="0" w:firstLine="0"/>
        <w:rPr>
          <w:sz w:val="21"/>
        </w:rPr>
      </w:pPr>
    </w:p>
    <w:p w14:paraId="43CFE8B5" w14:textId="77777777" w:rsidR="00B10277" w:rsidRDefault="00B10277" w:rsidP="00B10277">
      <w:pPr>
        <w:pStyle w:val="Heading1"/>
        <w:numPr>
          <w:ilvl w:val="0"/>
          <w:numId w:val="34"/>
        </w:numPr>
        <w:tabs>
          <w:tab w:val="left" w:pos="340"/>
        </w:tabs>
        <w:spacing w:before="1"/>
        <w:jc w:val="both"/>
      </w:pPr>
      <w:r>
        <w:t>Income and property of</w:t>
      </w:r>
      <w:r>
        <w:rPr>
          <w:spacing w:val="1"/>
        </w:rPr>
        <w:t xml:space="preserve"> </w:t>
      </w:r>
      <w:r>
        <w:t>Association</w:t>
      </w:r>
    </w:p>
    <w:p w14:paraId="1A1F457E" w14:textId="77777777" w:rsidR="00B10277" w:rsidRDefault="00B10277" w:rsidP="00B10277">
      <w:pPr>
        <w:pStyle w:val="ListParagraph"/>
        <w:numPr>
          <w:ilvl w:val="0"/>
          <w:numId w:val="28"/>
        </w:numPr>
        <w:tabs>
          <w:tab w:val="left" w:pos="820"/>
        </w:tabs>
        <w:spacing w:before="115"/>
        <w:ind w:right="113"/>
        <w:rPr>
          <w:sz w:val="24"/>
        </w:rPr>
      </w:pPr>
      <w:r>
        <w:rPr>
          <w:sz w:val="24"/>
        </w:rPr>
        <w:t>The income and property of the Association is to be applied solely towards the promotion of the objects and purposes of the</w:t>
      </w:r>
      <w:r>
        <w:rPr>
          <w:spacing w:val="-4"/>
          <w:sz w:val="24"/>
        </w:rPr>
        <w:t xml:space="preserve"> </w:t>
      </w:r>
      <w:r>
        <w:rPr>
          <w:sz w:val="24"/>
        </w:rPr>
        <w:t>Association.</w:t>
      </w:r>
    </w:p>
    <w:p w14:paraId="3CB9AF2B" w14:textId="77777777" w:rsidR="00B10277" w:rsidRDefault="00B10277" w:rsidP="00B10277">
      <w:pPr>
        <w:pStyle w:val="ListParagraph"/>
        <w:numPr>
          <w:ilvl w:val="0"/>
          <w:numId w:val="28"/>
        </w:numPr>
        <w:tabs>
          <w:tab w:val="left" w:pos="820"/>
        </w:tabs>
        <w:ind w:right="111"/>
        <w:rPr>
          <w:sz w:val="24"/>
        </w:rPr>
      </w:pPr>
      <w:r>
        <w:rPr>
          <w:sz w:val="24"/>
        </w:rPr>
        <w:t>No portion of the income or property of the Association is to be paid or transferred to any member of the Association unless the payment or transfer is made in accordance with this</w:t>
      </w:r>
      <w:r>
        <w:rPr>
          <w:spacing w:val="-1"/>
          <w:sz w:val="24"/>
        </w:rPr>
        <w:t xml:space="preserve"> </w:t>
      </w:r>
      <w:r>
        <w:rPr>
          <w:sz w:val="24"/>
        </w:rPr>
        <w:t>rule.</w:t>
      </w:r>
    </w:p>
    <w:p w14:paraId="3A81C788" w14:textId="77777777" w:rsidR="00B10277" w:rsidRDefault="00B10277" w:rsidP="00B10277">
      <w:pPr>
        <w:pStyle w:val="ListParagraph"/>
        <w:numPr>
          <w:ilvl w:val="0"/>
          <w:numId w:val="28"/>
        </w:numPr>
        <w:tabs>
          <w:tab w:val="left" w:pos="820"/>
        </w:tabs>
        <w:rPr>
          <w:sz w:val="24"/>
        </w:rPr>
      </w:pPr>
      <w:r>
        <w:rPr>
          <w:sz w:val="24"/>
        </w:rPr>
        <w:t>The Association may</w:t>
      </w:r>
      <w:r>
        <w:rPr>
          <w:spacing w:val="-8"/>
          <w:sz w:val="24"/>
        </w:rPr>
        <w:t xml:space="preserve"> </w:t>
      </w:r>
      <w:r>
        <w:rPr>
          <w:sz w:val="24"/>
        </w:rPr>
        <w:t>–</w:t>
      </w:r>
    </w:p>
    <w:p w14:paraId="1FD08E1D" w14:textId="77777777" w:rsidR="00B10277" w:rsidRDefault="00B10277" w:rsidP="00B10277">
      <w:pPr>
        <w:pStyle w:val="ListParagraph"/>
        <w:numPr>
          <w:ilvl w:val="1"/>
          <w:numId w:val="28"/>
        </w:numPr>
        <w:tabs>
          <w:tab w:val="left" w:pos="1159"/>
        </w:tabs>
        <w:rPr>
          <w:sz w:val="24"/>
        </w:rPr>
      </w:pPr>
      <w:r>
        <w:rPr>
          <w:sz w:val="24"/>
        </w:rPr>
        <w:t>pay a servant or member of the Association</w:t>
      </w:r>
      <w:r>
        <w:rPr>
          <w:spacing w:val="-10"/>
          <w:sz w:val="24"/>
        </w:rPr>
        <w:t xml:space="preserve"> </w:t>
      </w:r>
      <w:r>
        <w:rPr>
          <w:sz w:val="24"/>
        </w:rPr>
        <w:t>–</w:t>
      </w:r>
    </w:p>
    <w:p w14:paraId="1EE8C2FB" w14:textId="77777777" w:rsidR="00B10277" w:rsidRDefault="00B10277" w:rsidP="00B10277">
      <w:pPr>
        <w:pStyle w:val="ListParagraph"/>
        <w:numPr>
          <w:ilvl w:val="2"/>
          <w:numId w:val="28"/>
        </w:numPr>
        <w:tabs>
          <w:tab w:val="left" w:pos="1826"/>
        </w:tabs>
        <w:ind w:right="111" w:firstLine="0"/>
        <w:rPr>
          <w:sz w:val="24"/>
        </w:rPr>
      </w:pPr>
      <w:r>
        <w:rPr>
          <w:sz w:val="24"/>
        </w:rPr>
        <w:t>remuneration in return for services rendered to the Association, or for goods supplied to the Association, in the ordinary course of business of the servant or member;</w:t>
      </w:r>
      <w:r>
        <w:rPr>
          <w:spacing w:val="-2"/>
          <w:sz w:val="24"/>
        </w:rPr>
        <w:t xml:space="preserve"> </w:t>
      </w:r>
      <w:r>
        <w:rPr>
          <w:sz w:val="24"/>
        </w:rPr>
        <w:t>or</w:t>
      </w:r>
    </w:p>
    <w:p w14:paraId="628CE5DB" w14:textId="77777777" w:rsidR="00B10277" w:rsidRDefault="00B10277" w:rsidP="00B10277">
      <w:pPr>
        <w:pStyle w:val="ListParagraph"/>
        <w:numPr>
          <w:ilvl w:val="2"/>
          <w:numId w:val="28"/>
        </w:numPr>
        <w:tabs>
          <w:tab w:val="left" w:pos="1893"/>
        </w:tabs>
        <w:ind w:right="110" w:firstLine="0"/>
        <w:rPr>
          <w:sz w:val="24"/>
        </w:rPr>
      </w:pPr>
      <w:r>
        <w:rPr>
          <w:sz w:val="24"/>
        </w:rPr>
        <w:t>remuneration that constitutes a reimbursement for out-of-pocket expenses incurred by the servant or member for any of the objects or purposes of the Association;</w:t>
      </w:r>
      <w:r>
        <w:rPr>
          <w:spacing w:val="-1"/>
          <w:sz w:val="24"/>
        </w:rPr>
        <w:t xml:space="preserve"> </w:t>
      </w:r>
      <w:r>
        <w:rPr>
          <w:sz w:val="24"/>
        </w:rPr>
        <w:t>or</w:t>
      </w:r>
    </w:p>
    <w:p w14:paraId="525AF81F" w14:textId="77777777" w:rsidR="00B10277" w:rsidRDefault="00B10277" w:rsidP="00B10277">
      <w:pPr>
        <w:pStyle w:val="ListParagraph"/>
        <w:numPr>
          <w:ilvl w:val="2"/>
          <w:numId w:val="28"/>
        </w:numPr>
        <w:tabs>
          <w:tab w:val="left" w:pos="1960"/>
        </w:tabs>
        <w:ind w:right="109" w:firstLine="0"/>
        <w:rPr>
          <w:sz w:val="24"/>
        </w:rPr>
      </w:pPr>
      <w:r>
        <w:rPr>
          <w:sz w:val="24"/>
        </w:rPr>
        <w:t>interest at a rate not exceeding 7.25% on money lent to the Association by the servant or member;</w:t>
      </w:r>
      <w:r>
        <w:rPr>
          <w:spacing w:val="-3"/>
          <w:sz w:val="24"/>
        </w:rPr>
        <w:t xml:space="preserve"> </w:t>
      </w:r>
      <w:r>
        <w:rPr>
          <w:sz w:val="24"/>
        </w:rPr>
        <w:t>or</w:t>
      </w:r>
    </w:p>
    <w:p w14:paraId="06ED96E1" w14:textId="77777777" w:rsidR="00B10277" w:rsidRDefault="00B10277" w:rsidP="00B10277">
      <w:pPr>
        <w:pStyle w:val="ListParagraph"/>
        <w:numPr>
          <w:ilvl w:val="2"/>
          <w:numId w:val="28"/>
        </w:numPr>
        <w:tabs>
          <w:tab w:val="left" w:pos="1946"/>
        </w:tabs>
        <w:ind w:right="112" w:firstLine="0"/>
        <w:rPr>
          <w:sz w:val="24"/>
        </w:rPr>
      </w:pPr>
      <w:r>
        <w:rPr>
          <w:sz w:val="24"/>
        </w:rPr>
        <w:t>a reasonable amount by way of rent for premises, or a part of premises, let to the Association by the servant or member;</w:t>
      </w:r>
      <w:r>
        <w:rPr>
          <w:spacing w:val="-8"/>
          <w:sz w:val="24"/>
        </w:rPr>
        <w:t xml:space="preserve"> </w:t>
      </w:r>
      <w:r>
        <w:rPr>
          <w:sz w:val="24"/>
        </w:rPr>
        <w:t>and</w:t>
      </w:r>
    </w:p>
    <w:p w14:paraId="63C1F281" w14:textId="77777777" w:rsidR="00B10277" w:rsidRDefault="00B10277" w:rsidP="00B10277">
      <w:pPr>
        <w:pStyle w:val="ListParagraph"/>
        <w:numPr>
          <w:ilvl w:val="1"/>
          <w:numId w:val="28"/>
        </w:numPr>
        <w:tabs>
          <w:tab w:val="left" w:pos="1173"/>
        </w:tabs>
        <w:ind w:left="820" w:right="110" w:firstLine="0"/>
        <w:rPr>
          <w:sz w:val="24"/>
        </w:rPr>
      </w:pPr>
      <w:r>
        <w:rPr>
          <w:sz w:val="24"/>
        </w:rPr>
        <w:t>pay a member of the committee remuneration in return for carrying out the functions of a member of the committee;</w:t>
      </w:r>
      <w:r>
        <w:rPr>
          <w:spacing w:val="-4"/>
          <w:sz w:val="24"/>
        </w:rPr>
        <w:t xml:space="preserve"> </w:t>
      </w:r>
      <w:r>
        <w:rPr>
          <w:sz w:val="24"/>
        </w:rPr>
        <w:t>and</w:t>
      </w:r>
    </w:p>
    <w:p w14:paraId="2281249E" w14:textId="77777777" w:rsidR="00B10277" w:rsidRDefault="00B10277" w:rsidP="00B10277">
      <w:pPr>
        <w:pStyle w:val="ListParagraph"/>
        <w:numPr>
          <w:ilvl w:val="1"/>
          <w:numId w:val="28"/>
        </w:numPr>
        <w:tabs>
          <w:tab w:val="left" w:pos="1144"/>
        </w:tabs>
        <w:ind w:left="820" w:right="111" w:firstLine="0"/>
        <w:rPr>
          <w:sz w:val="24"/>
        </w:rPr>
      </w:pPr>
      <w:r>
        <w:rPr>
          <w:sz w:val="24"/>
        </w:rPr>
        <w:t>pay a member of a subcommittee remuneration in return for carrying out the functions of a member of the subcommittee;</w:t>
      </w:r>
      <w:r>
        <w:rPr>
          <w:spacing w:val="-4"/>
          <w:sz w:val="24"/>
        </w:rPr>
        <w:t xml:space="preserve"> </w:t>
      </w:r>
      <w:r>
        <w:rPr>
          <w:sz w:val="24"/>
        </w:rPr>
        <w:t>and</w:t>
      </w:r>
    </w:p>
    <w:p w14:paraId="4F668E80" w14:textId="77777777" w:rsidR="00B10277" w:rsidRDefault="00B10277" w:rsidP="00B10277">
      <w:pPr>
        <w:pStyle w:val="ListParagraph"/>
        <w:numPr>
          <w:ilvl w:val="1"/>
          <w:numId w:val="28"/>
        </w:numPr>
        <w:tabs>
          <w:tab w:val="left" w:pos="1173"/>
        </w:tabs>
        <w:ind w:left="820" w:right="111" w:firstLine="0"/>
        <w:rPr>
          <w:sz w:val="24"/>
        </w:rPr>
      </w:pPr>
      <w:r>
        <w:rPr>
          <w:sz w:val="24"/>
        </w:rPr>
        <w:t>if so requested by or on behalf of any other association, organisation or body, appoint or nominate a member of the Association to an office in that other association, organisation or body.</w:t>
      </w:r>
    </w:p>
    <w:p w14:paraId="2C759AD2" w14:textId="77777777" w:rsidR="00B10277" w:rsidRDefault="00B10277" w:rsidP="00B10277">
      <w:pPr>
        <w:pStyle w:val="ListParagraph"/>
        <w:numPr>
          <w:ilvl w:val="0"/>
          <w:numId w:val="28"/>
        </w:numPr>
        <w:tabs>
          <w:tab w:val="left" w:pos="820"/>
        </w:tabs>
        <w:ind w:right="112"/>
        <w:rPr>
          <w:sz w:val="24"/>
        </w:rPr>
      </w:pPr>
      <w:r>
        <w:rPr>
          <w:sz w:val="24"/>
        </w:rPr>
        <w:t>Despite</w:t>
      </w:r>
      <w:r>
        <w:rPr>
          <w:color w:val="333333"/>
          <w:sz w:val="24"/>
        </w:rPr>
        <w:t xml:space="preserve"> </w:t>
      </w:r>
      <w:hyperlink r:id="rId23" w:anchor="JS1%40GC6%40Gc3%40Hpa%40EN">
        <w:r>
          <w:rPr>
            <w:color w:val="333333"/>
            <w:sz w:val="24"/>
            <w:u w:val="single" w:color="333333"/>
          </w:rPr>
          <w:t>subrule (3)(a)</w:t>
        </w:r>
        <w:r>
          <w:rPr>
            <w:sz w:val="24"/>
          </w:rPr>
          <w:t>,</w:t>
        </w:r>
      </w:hyperlink>
      <w:hyperlink r:id="rId24" w:anchor="JS1%40GC6%40Gc3%40Hpb%40EN">
        <w:r>
          <w:rPr>
            <w:color w:val="333333"/>
            <w:sz w:val="24"/>
          </w:rPr>
          <w:t xml:space="preserve"> </w:t>
        </w:r>
        <w:r>
          <w:rPr>
            <w:color w:val="333333"/>
            <w:sz w:val="24"/>
            <w:u w:val="single" w:color="333333"/>
          </w:rPr>
          <w:t>(b)</w:t>
        </w:r>
        <w:r>
          <w:rPr>
            <w:color w:val="333333"/>
            <w:sz w:val="24"/>
          </w:rPr>
          <w:t xml:space="preserve"> </w:t>
        </w:r>
      </w:hyperlink>
      <w:r>
        <w:rPr>
          <w:sz w:val="24"/>
        </w:rPr>
        <w:t>and</w:t>
      </w:r>
      <w:hyperlink r:id="rId25" w:anchor="JS1%40GC6%40Gc3%40Hpc%40EN">
        <w:r>
          <w:rPr>
            <w:color w:val="333333"/>
            <w:sz w:val="24"/>
          </w:rPr>
          <w:t xml:space="preserve"> </w:t>
        </w:r>
        <w:r>
          <w:rPr>
            <w:color w:val="333333"/>
            <w:sz w:val="24"/>
            <w:u w:val="single" w:color="333333"/>
          </w:rPr>
          <w:t>(c)</w:t>
        </w:r>
      </w:hyperlink>
      <w:r>
        <w:rPr>
          <w:sz w:val="24"/>
        </w:rPr>
        <w:t>, the Association is not to pay a person any amount under that subrule unless the Association or committee has first approved that payment.</w:t>
      </w:r>
    </w:p>
    <w:p w14:paraId="36C1275B" w14:textId="77777777" w:rsidR="00B10277" w:rsidRDefault="00B10277" w:rsidP="00B10277">
      <w:pPr>
        <w:pStyle w:val="ListParagraph"/>
        <w:numPr>
          <w:ilvl w:val="0"/>
          <w:numId w:val="28"/>
        </w:numPr>
        <w:tabs>
          <w:tab w:val="left" w:pos="820"/>
        </w:tabs>
        <w:ind w:right="112"/>
        <w:rPr>
          <w:sz w:val="24"/>
        </w:rPr>
      </w:pPr>
      <w:r>
        <w:rPr>
          <w:sz w:val="24"/>
        </w:rPr>
        <w:t>Despite</w:t>
      </w:r>
      <w:r>
        <w:rPr>
          <w:color w:val="333333"/>
          <w:sz w:val="24"/>
        </w:rPr>
        <w:t xml:space="preserve"> </w:t>
      </w:r>
      <w:hyperlink r:id="rId26" w:anchor="JS1%40GC6%40Gc3%40Hpd%40EN">
        <w:r>
          <w:rPr>
            <w:color w:val="333333"/>
            <w:sz w:val="24"/>
            <w:u w:val="single" w:color="333333"/>
          </w:rPr>
          <w:t>subrule (3)(d)</w:t>
        </w:r>
        <w:r>
          <w:rPr>
            <w:sz w:val="24"/>
          </w:rPr>
          <w:t xml:space="preserve">, </w:t>
        </w:r>
      </w:hyperlink>
      <w:r>
        <w:rPr>
          <w:sz w:val="24"/>
        </w:rPr>
        <w:t>the Association is not to appoint or nominate a member of the Association under that subrule to an office in respect of which remuneration is payable unless the Association or committee has first approved</w:t>
      </w:r>
      <w:r>
        <w:rPr>
          <w:spacing w:val="-7"/>
          <w:sz w:val="24"/>
        </w:rPr>
        <w:t xml:space="preserve"> </w:t>
      </w:r>
      <w:r>
        <w:rPr>
          <w:sz w:val="24"/>
        </w:rPr>
        <w:t>–</w:t>
      </w:r>
    </w:p>
    <w:p w14:paraId="2B0FA953" w14:textId="77777777" w:rsidR="00B10277" w:rsidRDefault="00B10277" w:rsidP="00B10277">
      <w:pPr>
        <w:jc w:val="both"/>
        <w:rPr>
          <w:sz w:val="24"/>
        </w:rPr>
        <w:sectPr w:rsidR="00B10277">
          <w:pgSz w:w="11900" w:h="16840"/>
          <w:pgMar w:top="1400" w:right="1320" w:bottom="280" w:left="1340" w:header="720" w:footer="720" w:gutter="0"/>
          <w:cols w:space="720"/>
        </w:sectPr>
      </w:pPr>
    </w:p>
    <w:p w14:paraId="12DF91C6" w14:textId="77777777" w:rsidR="00B10277" w:rsidRDefault="00B10277" w:rsidP="00B10277">
      <w:pPr>
        <w:pStyle w:val="ListParagraph"/>
        <w:numPr>
          <w:ilvl w:val="1"/>
          <w:numId w:val="28"/>
        </w:numPr>
        <w:tabs>
          <w:tab w:val="left" w:pos="1159"/>
        </w:tabs>
        <w:spacing w:before="32"/>
        <w:rPr>
          <w:sz w:val="24"/>
        </w:rPr>
      </w:pPr>
      <w:r>
        <w:rPr>
          <w:sz w:val="24"/>
        </w:rPr>
        <w:lastRenderedPageBreak/>
        <w:t>that appointment or nomination;</w:t>
      </w:r>
      <w:r>
        <w:rPr>
          <w:spacing w:val="-2"/>
          <w:sz w:val="24"/>
        </w:rPr>
        <w:t xml:space="preserve"> </w:t>
      </w:r>
      <w:r>
        <w:rPr>
          <w:sz w:val="24"/>
        </w:rPr>
        <w:t>and</w:t>
      </w:r>
    </w:p>
    <w:p w14:paraId="25E80A62" w14:textId="77777777" w:rsidR="00B10277" w:rsidRDefault="00B10277" w:rsidP="00B10277">
      <w:pPr>
        <w:pStyle w:val="ListParagraph"/>
        <w:numPr>
          <w:ilvl w:val="1"/>
          <w:numId w:val="28"/>
        </w:numPr>
        <w:tabs>
          <w:tab w:val="left" w:pos="1173"/>
        </w:tabs>
        <w:ind w:left="1172" w:hanging="353"/>
        <w:rPr>
          <w:sz w:val="24"/>
        </w:rPr>
      </w:pPr>
      <w:r>
        <w:rPr>
          <w:sz w:val="24"/>
        </w:rPr>
        <w:t>the receipt of that remuneration by that</w:t>
      </w:r>
      <w:r>
        <w:rPr>
          <w:spacing w:val="-8"/>
          <w:sz w:val="24"/>
        </w:rPr>
        <w:t xml:space="preserve"> </w:t>
      </w:r>
      <w:r>
        <w:rPr>
          <w:sz w:val="24"/>
        </w:rPr>
        <w:t>member.</w:t>
      </w:r>
    </w:p>
    <w:p w14:paraId="51E326F2" w14:textId="77777777" w:rsidR="00B10277" w:rsidRDefault="00B10277" w:rsidP="00B10277">
      <w:pPr>
        <w:pStyle w:val="BodyText"/>
        <w:spacing w:before="3"/>
        <w:ind w:left="0" w:firstLine="0"/>
        <w:rPr>
          <w:sz w:val="21"/>
        </w:rPr>
      </w:pPr>
    </w:p>
    <w:p w14:paraId="1259E77C" w14:textId="77777777" w:rsidR="00B10277" w:rsidRDefault="00B10277" w:rsidP="00B10277">
      <w:pPr>
        <w:pStyle w:val="Heading1"/>
        <w:numPr>
          <w:ilvl w:val="0"/>
          <w:numId w:val="34"/>
        </w:numPr>
        <w:tabs>
          <w:tab w:val="left" w:pos="340"/>
        </w:tabs>
        <w:jc w:val="both"/>
      </w:pPr>
      <w:r>
        <w:t>Accounts of receipts and</w:t>
      </w:r>
      <w:r>
        <w:rPr>
          <w:spacing w:val="2"/>
        </w:rPr>
        <w:t xml:space="preserve"> </w:t>
      </w:r>
      <w:r>
        <w:t>expenditure</w:t>
      </w:r>
    </w:p>
    <w:p w14:paraId="1E124429" w14:textId="77777777" w:rsidR="00B10277" w:rsidRDefault="00B10277" w:rsidP="00B10277">
      <w:pPr>
        <w:pStyle w:val="ListParagraph"/>
        <w:numPr>
          <w:ilvl w:val="0"/>
          <w:numId w:val="27"/>
        </w:numPr>
        <w:tabs>
          <w:tab w:val="left" w:pos="808"/>
        </w:tabs>
        <w:spacing w:before="115"/>
        <w:rPr>
          <w:sz w:val="24"/>
        </w:rPr>
      </w:pPr>
      <w:r>
        <w:rPr>
          <w:sz w:val="24"/>
        </w:rPr>
        <w:t>True accounts are to be kept of the</w:t>
      </w:r>
      <w:r>
        <w:rPr>
          <w:spacing w:val="-6"/>
          <w:sz w:val="24"/>
        </w:rPr>
        <w:t xml:space="preserve"> </w:t>
      </w:r>
      <w:r>
        <w:rPr>
          <w:sz w:val="24"/>
        </w:rPr>
        <w:t>following:</w:t>
      </w:r>
    </w:p>
    <w:p w14:paraId="3DCD90A4" w14:textId="77777777" w:rsidR="00B10277" w:rsidRDefault="00B10277" w:rsidP="00B10277">
      <w:pPr>
        <w:pStyle w:val="ListParagraph"/>
        <w:numPr>
          <w:ilvl w:val="1"/>
          <w:numId w:val="27"/>
        </w:numPr>
        <w:tabs>
          <w:tab w:val="left" w:pos="1159"/>
        </w:tabs>
        <w:ind w:right="113" w:firstLine="0"/>
        <w:rPr>
          <w:sz w:val="24"/>
        </w:rPr>
      </w:pPr>
      <w:r>
        <w:rPr>
          <w:sz w:val="24"/>
        </w:rPr>
        <w:t>each receipt or payment of money by the Association and the matter in respect of which the money was received or</w:t>
      </w:r>
      <w:r>
        <w:rPr>
          <w:spacing w:val="-6"/>
          <w:sz w:val="24"/>
        </w:rPr>
        <w:t xml:space="preserve"> </w:t>
      </w:r>
      <w:r>
        <w:rPr>
          <w:sz w:val="24"/>
        </w:rPr>
        <w:t>paid;</w:t>
      </w:r>
    </w:p>
    <w:p w14:paraId="1232C2D1" w14:textId="77777777" w:rsidR="00B10277" w:rsidRDefault="00B10277" w:rsidP="00B10277">
      <w:pPr>
        <w:pStyle w:val="ListParagraph"/>
        <w:numPr>
          <w:ilvl w:val="1"/>
          <w:numId w:val="27"/>
        </w:numPr>
        <w:tabs>
          <w:tab w:val="left" w:pos="1173"/>
        </w:tabs>
        <w:ind w:left="1172" w:hanging="353"/>
        <w:rPr>
          <w:sz w:val="24"/>
        </w:rPr>
      </w:pPr>
      <w:r>
        <w:rPr>
          <w:sz w:val="24"/>
        </w:rPr>
        <w:t>each asset or liability of the</w:t>
      </w:r>
      <w:r>
        <w:rPr>
          <w:spacing w:val="-5"/>
          <w:sz w:val="24"/>
        </w:rPr>
        <w:t xml:space="preserve"> </w:t>
      </w:r>
      <w:r>
        <w:rPr>
          <w:sz w:val="24"/>
        </w:rPr>
        <w:t>Association.</w:t>
      </w:r>
    </w:p>
    <w:p w14:paraId="40687A3B" w14:textId="77777777" w:rsidR="00B10277" w:rsidRDefault="00B10277" w:rsidP="00B10277">
      <w:pPr>
        <w:pStyle w:val="ListParagraph"/>
        <w:numPr>
          <w:ilvl w:val="0"/>
          <w:numId w:val="27"/>
        </w:numPr>
        <w:tabs>
          <w:tab w:val="left" w:pos="808"/>
        </w:tabs>
        <w:ind w:right="109"/>
        <w:rPr>
          <w:sz w:val="24"/>
        </w:rPr>
      </w:pPr>
      <w:r>
        <w:rPr>
          <w:sz w:val="24"/>
        </w:rPr>
        <w:t>The accounts are to be open to inspection by the members of the Association at any reasonable time, and in any reasonable manner, determined by the</w:t>
      </w:r>
      <w:r>
        <w:rPr>
          <w:spacing w:val="-17"/>
          <w:sz w:val="24"/>
        </w:rPr>
        <w:t xml:space="preserve"> </w:t>
      </w:r>
      <w:r>
        <w:rPr>
          <w:sz w:val="24"/>
        </w:rPr>
        <w:t>committee.</w:t>
      </w:r>
    </w:p>
    <w:p w14:paraId="03260D04" w14:textId="77777777" w:rsidR="00B10277" w:rsidRDefault="00B10277" w:rsidP="00B10277">
      <w:pPr>
        <w:pStyle w:val="ListParagraph"/>
        <w:numPr>
          <w:ilvl w:val="0"/>
          <w:numId w:val="27"/>
        </w:numPr>
        <w:tabs>
          <w:tab w:val="left" w:pos="808"/>
        </w:tabs>
        <w:ind w:right="111"/>
        <w:rPr>
          <w:sz w:val="24"/>
        </w:rPr>
      </w:pPr>
      <w:r>
        <w:rPr>
          <w:sz w:val="24"/>
        </w:rPr>
        <w:t>The treasurer of the Association is to keep all accounting books, and general records and records of receipts and payments, connected with the business of the Association in the form and manner the committee</w:t>
      </w:r>
      <w:r>
        <w:rPr>
          <w:spacing w:val="-5"/>
          <w:sz w:val="24"/>
        </w:rPr>
        <w:t xml:space="preserve"> </w:t>
      </w:r>
      <w:r>
        <w:rPr>
          <w:sz w:val="24"/>
        </w:rPr>
        <w:t>determines.</w:t>
      </w:r>
    </w:p>
    <w:p w14:paraId="65CE154A" w14:textId="77777777" w:rsidR="00B10277" w:rsidRDefault="00B10277" w:rsidP="00B10277">
      <w:pPr>
        <w:pStyle w:val="ListParagraph"/>
        <w:numPr>
          <w:ilvl w:val="0"/>
          <w:numId w:val="27"/>
        </w:numPr>
        <w:tabs>
          <w:tab w:val="left" w:pos="808"/>
        </w:tabs>
        <w:ind w:right="109"/>
        <w:rPr>
          <w:sz w:val="24"/>
        </w:rPr>
      </w:pPr>
      <w:r>
        <w:rPr>
          <w:sz w:val="24"/>
        </w:rPr>
        <w:t>The accounts, books and records are to be kept at the Association's office or at any other place the committee</w:t>
      </w:r>
      <w:r>
        <w:rPr>
          <w:spacing w:val="-5"/>
          <w:sz w:val="24"/>
        </w:rPr>
        <w:t xml:space="preserve"> </w:t>
      </w:r>
      <w:r>
        <w:rPr>
          <w:sz w:val="24"/>
        </w:rPr>
        <w:t>determines.</w:t>
      </w:r>
    </w:p>
    <w:p w14:paraId="2E1392A0" w14:textId="77777777" w:rsidR="00B10277" w:rsidRDefault="00B10277" w:rsidP="00B10277">
      <w:pPr>
        <w:pStyle w:val="BodyText"/>
        <w:spacing w:before="4"/>
        <w:ind w:left="0" w:firstLine="0"/>
        <w:rPr>
          <w:sz w:val="21"/>
        </w:rPr>
      </w:pPr>
    </w:p>
    <w:p w14:paraId="3FECCD55" w14:textId="77777777" w:rsidR="00B10277" w:rsidRDefault="00B10277" w:rsidP="00B10277">
      <w:pPr>
        <w:pStyle w:val="Heading1"/>
        <w:numPr>
          <w:ilvl w:val="0"/>
          <w:numId w:val="34"/>
        </w:numPr>
        <w:tabs>
          <w:tab w:val="left" w:pos="340"/>
        </w:tabs>
      </w:pPr>
      <w:r>
        <w:t>Banking and</w:t>
      </w:r>
      <w:r>
        <w:rPr>
          <w:spacing w:val="-3"/>
        </w:rPr>
        <w:t xml:space="preserve"> </w:t>
      </w:r>
      <w:r>
        <w:t>finance</w:t>
      </w:r>
    </w:p>
    <w:p w14:paraId="7A8DFB1C" w14:textId="77777777" w:rsidR="00B10277" w:rsidRDefault="00B10277" w:rsidP="00B10277">
      <w:pPr>
        <w:pStyle w:val="ListParagraph"/>
        <w:numPr>
          <w:ilvl w:val="0"/>
          <w:numId w:val="26"/>
        </w:numPr>
        <w:tabs>
          <w:tab w:val="left" w:pos="820"/>
        </w:tabs>
        <w:spacing w:before="115"/>
        <w:rPr>
          <w:sz w:val="24"/>
        </w:rPr>
      </w:pPr>
      <w:r>
        <w:rPr>
          <w:sz w:val="24"/>
        </w:rPr>
        <w:t>On behalf of the Association, the treasurer of the Association is to</w:t>
      </w:r>
      <w:r>
        <w:rPr>
          <w:spacing w:val="-9"/>
          <w:sz w:val="24"/>
        </w:rPr>
        <w:t xml:space="preserve"> </w:t>
      </w:r>
      <w:r>
        <w:rPr>
          <w:sz w:val="24"/>
        </w:rPr>
        <w:t>–</w:t>
      </w:r>
    </w:p>
    <w:p w14:paraId="33E75B15" w14:textId="77777777" w:rsidR="00B10277" w:rsidRDefault="00B10277" w:rsidP="00B10277">
      <w:pPr>
        <w:pStyle w:val="ListParagraph"/>
        <w:numPr>
          <w:ilvl w:val="1"/>
          <w:numId w:val="26"/>
        </w:numPr>
        <w:tabs>
          <w:tab w:val="left" w:pos="1159"/>
        </w:tabs>
        <w:rPr>
          <w:sz w:val="24"/>
        </w:rPr>
      </w:pPr>
      <w:r>
        <w:rPr>
          <w:sz w:val="24"/>
        </w:rPr>
        <w:t>receive any money paid to the Association;</w:t>
      </w:r>
      <w:r>
        <w:rPr>
          <w:spacing w:val="-10"/>
          <w:sz w:val="24"/>
        </w:rPr>
        <w:t xml:space="preserve"> </w:t>
      </w:r>
      <w:r>
        <w:rPr>
          <w:sz w:val="24"/>
        </w:rPr>
        <w:t>and</w:t>
      </w:r>
    </w:p>
    <w:p w14:paraId="4D9DFC7C" w14:textId="77777777" w:rsidR="00B10277" w:rsidRDefault="00B10277" w:rsidP="00B10277">
      <w:pPr>
        <w:pStyle w:val="ListParagraph"/>
        <w:numPr>
          <w:ilvl w:val="1"/>
          <w:numId w:val="26"/>
        </w:numPr>
        <w:tabs>
          <w:tab w:val="left" w:pos="1173"/>
        </w:tabs>
        <w:ind w:left="820" w:right="110" w:firstLine="0"/>
        <w:rPr>
          <w:sz w:val="24"/>
        </w:rPr>
      </w:pPr>
      <w:r>
        <w:rPr>
          <w:sz w:val="24"/>
        </w:rPr>
        <w:t>immediately after receiving the money, issue an official receipt in respect of the money;</w:t>
      </w:r>
      <w:r>
        <w:rPr>
          <w:spacing w:val="-1"/>
          <w:sz w:val="24"/>
        </w:rPr>
        <w:t xml:space="preserve"> </w:t>
      </w:r>
      <w:r>
        <w:rPr>
          <w:sz w:val="24"/>
        </w:rPr>
        <w:t>and</w:t>
      </w:r>
    </w:p>
    <w:p w14:paraId="40EC024E" w14:textId="77777777" w:rsidR="00B10277" w:rsidRDefault="00B10277" w:rsidP="00B10277">
      <w:pPr>
        <w:pStyle w:val="ListParagraph"/>
        <w:numPr>
          <w:ilvl w:val="1"/>
          <w:numId w:val="26"/>
        </w:numPr>
        <w:tabs>
          <w:tab w:val="left" w:pos="1144"/>
        </w:tabs>
        <w:ind w:left="820" w:right="114" w:firstLine="0"/>
        <w:rPr>
          <w:sz w:val="24"/>
        </w:rPr>
      </w:pPr>
      <w:r>
        <w:rPr>
          <w:sz w:val="24"/>
        </w:rPr>
        <w:t>cause the money to be paid into the account opened under</w:t>
      </w:r>
      <w:r>
        <w:rPr>
          <w:color w:val="333333"/>
          <w:sz w:val="24"/>
        </w:rPr>
        <w:t xml:space="preserve"> </w:t>
      </w:r>
      <w:hyperlink r:id="rId27" w:anchor="JS1%40GC8%40Gc2%40EN">
        <w:r>
          <w:rPr>
            <w:color w:val="333333"/>
            <w:sz w:val="24"/>
            <w:u w:val="single" w:color="333333"/>
          </w:rPr>
          <w:t>subrule (2)</w:t>
        </w:r>
        <w:r>
          <w:rPr>
            <w:color w:val="333333"/>
            <w:sz w:val="24"/>
          </w:rPr>
          <w:t xml:space="preserve"> </w:t>
        </w:r>
      </w:hyperlink>
      <w:r>
        <w:rPr>
          <w:sz w:val="24"/>
        </w:rPr>
        <w:t>as soon as practicable after it is</w:t>
      </w:r>
      <w:r>
        <w:rPr>
          <w:spacing w:val="-3"/>
          <w:sz w:val="24"/>
        </w:rPr>
        <w:t xml:space="preserve"> </w:t>
      </w:r>
      <w:r>
        <w:rPr>
          <w:sz w:val="24"/>
        </w:rPr>
        <w:t>received.</w:t>
      </w:r>
    </w:p>
    <w:p w14:paraId="39213B56" w14:textId="77777777" w:rsidR="00B10277" w:rsidRDefault="00B10277" w:rsidP="00B10277">
      <w:pPr>
        <w:pStyle w:val="ListParagraph"/>
        <w:numPr>
          <w:ilvl w:val="0"/>
          <w:numId w:val="26"/>
        </w:numPr>
        <w:tabs>
          <w:tab w:val="left" w:pos="820"/>
        </w:tabs>
        <w:ind w:right="111"/>
        <w:rPr>
          <w:sz w:val="24"/>
        </w:rPr>
      </w:pPr>
      <w:r>
        <w:rPr>
          <w:sz w:val="24"/>
        </w:rPr>
        <w:t>The committee is to open with an authorised deposit-taking institution an account in the name of the</w:t>
      </w:r>
      <w:r>
        <w:rPr>
          <w:spacing w:val="-5"/>
          <w:sz w:val="24"/>
        </w:rPr>
        <w:t xml:space="preserve"> </w:t>
      </w:r>
      <w:r>
        <w:rPr>
          <w:sz w:val="24"/>
        </w:rPr>
        <w:t>Association.</w:t>
      </w:r>
    </w:p>
    <w:p w14:paraId="4AEE1348" w14:textId="77777777" w:rsidR="00B10277" w:rsidRDefault="00B10277" w:rsidP="00B10277">
      <w:pPr>
        <w:pStyle w:val="ListParagraph"/>
        <w:numPr>
          <w:ilvl w:val="0"/>
          <w:numId w:val="26"/>
        </w:numPr>
        <w:tabs>
          <w:tab w:val="left" w:pos="820"/>
        </w:tabs>
        <w:rPr>
          <w:sz w:val="24"/>
        </w:rPr>
      </w:pPr>
      <w:r>
        <w:rPr>
          <w:sz w:val="24"/>
        </w:rPr>
        <w:t>The committee may</w:t>
      </w:r>
      <w:r>
        <w:rPr>
          <w:spacing w:val="-7"/>
          <w:sz w:val="24"/>
        </w:rPr>
        <w:t xml:space="preserve"> </w:t>
      </w:r>
      <w:r>
        <w:rPr>
          <w:sz w:val="24"/>
        </w:rPr>
        <w:t>–</w:t>
      </w:r>
    </w:p>
    <w:p w14:paraId="2A667E1C" w14:textId="693BF167" w:rsidR="00B10277" w:rsidRDefault="00B10277" w:rsidP="00B10277">
      <w:pPr>
        <w:pStyle w:val="ListParagraph"/>
        <w:numPr>
          <w:ilvl w:val="1"/>
          <w:numId w:val="26"/>
        </w:numPr>
        <w:tabs>
          <w:tab w:val="left" w:pos="1159"/>
        </w:tabs>
        <w:ind w:left="820" w:right="111" w:firstLine="0"/>
        <w:rPr>
          <w:sz w:val="24"/>
        </w:rPr>
      </w:pPr>
      <w:r>
        <w:rPr>
          <w:sz w:val="24"/>
        </w:rPr>
        <w:t xml:space="preserve">receive from an </w:t>
      </w:r>
      <w:proofErr w:type="spellStart"/>
      <w:r>
        <w:rPr>
          <w:sz w:val="24"/>
        </w:rPr>
        <w:t>authorised</w:t>
      </w:r>
      <w:proofErr w:type="spellEnd"/>
      <w:r>
        <w:rPr>
          <w:sz w:val="24"/>
        </w:rPr>
        <w:t xml:space="preserve"> deposit-taking institution </w:t>
      </w:r>
      <w:r w:rsidR="00D01A6A">
        <w:rPr>
          <w:sz w:val="24"/>
        </w:rPr>
        <w:t>funds</w:t>
      </w:r>
      <w:r>
        <w:rPr>
          <w:sz w:val="24"/>
        </w:rPr>
        <w:t xml:space="preserve"> drawn by the Association on any of the Association's accounts with the authorised deposit-taking institution;</w:t>
      </w:r>
      <w:r>
        <w:rPr>
          <w:spacing w:val="-1"/>
          <w:sz w:val="24"/>
        </w:rPr>
        <w:t xml:space="preserve"> </w:t>
      </w:r>
      <w:r>
        <w:rPr>
          <w:sz w:val="24"/>
        </w:rPr>
        <w:t>and</w:t>
      </w:r>
    </w:p>
    <w:p w14:paraId="3900C08E" w14:textId="15FF8AAA" w:rsidR="00B10277" w:rsidRDefault="00B10277" w:rsidP="00B10277">
      <w:pPr>
        <w:pStyle w:val="ListParagraph"/>
        <w:numPr>
          <w:ilvl w:val="1"/>
          <w:numId w:val="26"/>
        </w:numPr>
        <w:tabs>
          <w:tab w:val="left" w:pos="1173"/>
        </w:tabs>
        <w:ind w:left="820" w:right="109" w:firstLine="0"/>
        <w:rPr>
          <w:sz w:val="24"/>
        </w:rPr>
      </w:pPr>
      <w:r>
        <w:rPr>
          <w:sz w:val="24"/>
        </w:rPr>
        <w:t xml:space="preserve">release or indemnify the authorised deposit-taking institution from or against any claim, or action or other proceeding, arising directly or indirectly out of the drawing of </w:t>
      </w:r>
      <w:r w:rsidR="00D01A6A">
        <w:rPr>
          <w:sz w:val="24"/>
        </w:rPr>
        <w:t>funds</w:t>
      </w:r>
      <w:r>
        <w:rPr>
          <w:sz w:val="24"/>
        </w:rPr>
        <w:t>.</w:t>
      </w:r>
    </w:p>
    <w:p w14:paraId="6CE7CCE4" w14:textId="77777777" w:rsidR="00B10277" w:rsidRDefault="00B10277" w:rsidP="00B10277">
      <w:pPr>
        <w:pStyle w:val="ListParagraph"/>
        <w:numPr>
          <w:ilvl w:val="0"/>
          <w:numId w:val="26"/>
        </w:numPr>
        <w:tabs>
          <w:tab w:val="left" w:pos="820"/>
        </w:tabs>
        <w:ind w:right="111"/>
        <w:rPr>
          <w:sz w:val="24"/>
        </w:rPr>
      </w:pPr>
      <w:r>
        <w:rPr>
          <w:sz w:val="24"/>
        </w:rPr>
        <w:t xml:space="preserve">Except with the authority of the committee, a payment of an amount exceeding $50 is not to be made from the </w:t>
      </w:r>
      <w:r w:rsidRPr="00B10277">
        <w:rPr>
          <w:sz w:val="24"/>
        </w:rPr>
        <w:t xml:space="preserve">funds of the Association otherwise than by </w:t>
      </w:r>
      <w:r>
        <w:rPr>
          <w:sz w:val="24"/>
        </w:rPr>
        <w:t>EFT on the Association's account.</w:t>
      </w:r>
    </w:p>
    <w:p w14:paraId="13AC47B5" w14:textId="77777777" w:rsidR="00B10277" w:rsidRDefault="00B10277" w:rsidP="00B10277">
      <w:pPr>
        <w:pStyle w:val="ListParagraph"/>
        <w:numPr>
          <w:ilvl w:val="0"/>
          <w:numId w:val="26"/>
        </w:numPr>
        <w:tabs>
          <w:tab w:val="left" w:pos="820"/>
        </w:tabs>
        <w:ind w:right="108"/>
        <w:rPr>
          <w:sz w:val="24"/>
        </w:rPr>
      </w:pPr>
      <w:r>
        <w:rPr>
          <w:sz w:val="24"/>
        </w:rPr>
        <w:t>The executive may provide the treasurer with an amount of money to meet urgent expenditure, subject to any conditions the committee may impose in relation to the expenditure.</w:t>
      </w:r>
    </w:p>
    <w:p w14:paraId="5347AE6A" w14:textId="77777777" w:rsidR="00B10277" w:rsidRDefault="00B10277" w:rsidP="00B10277">
      <w:pPr>
        <w:pStyle w:val="ListParagraph"/>
        <w:numPr>
          <w:ilvl w:val="0"/>
          <w:numId w:val="26"/>
        </w:numPr>
        <w:tabs>
          <w:tab w:val="left" w:pos="820"/>
        </w:tabs>
        <w:spacing w:before="121"/>
        <w:ind w:right="113"/>
        <w:rPr>
          <w:sz w:val="24"/>
        </w:rPr>
      </w:pPr>
      <w:r>
        <w:rPr>
          <w:sz w:val="24"/>
        </w:rPr>
        <w:t>An EFT is not to be made on the Association's account except for the purpose of making a payment that has been authorised by the</w:t>
      </w:r>
      <w:r>
        <w:rPr>
          <w:spacing w:val="-9"/>
          <w:sz w:val="24"/>
        </w:rPr>
        <w:t xml:space="preserve"> </w:t>
      </w:r>
      <w:r>
        <w:rPr>
          <w:sz w:val="24"/>
        </w:rPr>
        <w:t>committee.</w:t>
      </w:r>
    </w:p>
    <w:p w14:paraId="7FFAF32B" w14:textId="77777777" w:rsidR="00B10277" w:rsidRDefault="00B10277" w:rsidP="00B10277">
      <w:pPr>
        <w:pStyle w:val="ListParagraph"/>
        <w:numPr>
          <w:ilvl w:val="0"/>
          <w:numId w:val="26"/>
        </w:numPr>
        <w:tabs>
          <w:tab w:val="left" w:pos="820"/>
        </w:tabs>
        <w:ind w:right="109"/>
        <w:rPr>
          <w:sz w:val="24"/>
        </w:rPr>
      </w:pPr>
      <w:r>
        <w:rPr>
          <w:sz w:val="24"/>
        </w:rPr>
        <w:t>An EFT is to be</w:t>
      </w:r>
      <w:r>
        <w:rPr>
          <w:spacing w:val="-1"/>
          <w:sz w:val="24"/>
        </w:rPr>
        <w:t xml:space="preserve"> </w:t>
      </w:r>
      <w:r>
        <w:rPr>
          <w:sz w:val="24"/>
        </w:rPr>
        <w:t>–</w:t>
      </w:r>
    </w:p>
    <w:p w14:paraId="594FB094" w14:textId="77777777" w:rsidR="00B10277" w:rsidRDefault="00B10277" w:rsidP="00B10277">
      <w:pPr>
        <w:jc w:val="both"/>
        <w:rPr>
          <w:sz w:val="24"/>
        </w:rPr>
        <w:sectPr w:rsidR="00B10277">
          <w:pgSz w:w="11900" w:h="16840"/>
          <w:pgMar w:top="1400" w:right="1320" w:bottom="280" w:left="1340" w:header="720" w:footer="720" w:gutter="0"/>
          <w:cols w:space="720"/>
        </w:sectPr>
      </w:pPr>
    </w:p>
    <w:p w14:paraId="613616A0" w14:textId="77777777" w:rsidR="00B10277" w:rsidRDefault="00B10277" w:rsidP="00B10277">
      <w:pPr>
        <w:pStyle w:val="ListParagraph"/>
        <w:numPr>
          <w:ilvl w:val="1"/>
          <w:numId w:val="26"/>
        </w:numPr>
        <w:tabs>
          <w:tab w:val="left" w:pos="1161"/>
        </w:tabs>
        <w:spacing w:before="34"/>
        <w:ind w:left="822" w:right="108" w:firstLine="0"/>
        <w:rPr>
          <w:sz w:val="24"/>
        </w:rPr>
      </w:pPr>
      <w:r>
        <w:rPr>
          <w:sz w:val="24"/>
        </w:rPr>
        <w:lastRenderedPageBreak/>
        <w:t>authorised by the treasurer or, in the treasurer's absence, by any other member, or members, of the committee the committee nominates for that purpose;</w:t>
      </w:r>
      <w:r>
        <w:rPr>
          <w:spacing w:val="-11"/>
          <w:sz w:val="24"/>
        </w:rPr>
        <w:t xml:space="preserve"> </w:t>
      </w:r>
      <w:r>
        <w:rPr>
          <w:sz w:val="24"/>
        </w:rPr>
        <w:t>and</w:t>
      </w:r>
    </w:p>
    <w:p w14:paraId="730ED170" w14:textId="77777777" w:rsidR="00B10277" w:rsidRDefault="00B10277" w:rsidP="00B10277">
      <w:pPr>
        <w:pStyle w:val="ListParagraph"/>
        <w:numPr>
          <w:ilvl w:val="1"/>
          <w:numId w:val="26"/>
        </w:numPr>
        <w:tabs>
          <w:tab w:val="left" w:pos="1176"/>
        </w:tabs>
        <w:ind w:left="1175" w:hanging="354"/>
        <w:rPr>
          <w:sz w:val="24"/>
        </w:rPr>
      </w:pPr>
      <w:r>
        <w:rPr>
          <w:sz w:val="24"/>
        </w:rPr>
        <w:t>countersigned by any other member, or members of the committee the committee nominates for that purpose from time to time.</w:t>
      </w:r>
    </w:p>
    <w:p w14:paraId="1A85A34F" w14:textId="77777777" w:rsidR="00B10277" w:rsidRDefault="00B10277" w:rsidP="00B10277">
      <w:pPr>
        <w:pStyle w:val="BodyText"/>
        <w:spacing w:before="3"/>
        <w:ind w:left="0" w:firstLine="0"/>
        <w:rPr>
          <w:sz w:val="21"/>
        </w:rPr>
      </w:pPr>
    </w:p>
    <w:p w14:paraId="13D6DDA7" w14:textId="77777777" w:rsidR="00B10277" w:rsidRDefault="00B10277" w:rsidP="00B10277">
      <w:pPr>
        <w:pStyle w:val="Heading1"/>
        <w:numPr>
          <w:ilvl w:val="0"/>
          <w:numId w:val="34"/>
        </w:numPr>
        <w:tabs>
          <w:tab w:val="left" w:pos="343"/>
        </w:tabs>
        <w:ind w:left="342" w:hanging="241"/>
        <w:jc w:val="both"/>
      </w:pPr>
      <w:r>
        <w:t>Auditor</w:t>
      </w:r>
    </w:p>
    <w:p w14:paraId="3501FBE0" w14:textId="77777777" w:rsidR="00B10277" w:rsidRDefault="00B10277" w:rsidP="00B10277">
      <w:pPr>
        <w:pStyle w:val="ListParagraph"/>
        <w:numPr>
          <w:ilvl w:val="0"/>
          <w:numId w:val="25"/>
        </w:numPr>
        <w:tabs>
          <w:tab w:val="left" w:pos="811"/>
        </w:tabs>
        <w:spacing w:before="116"/>
        <w:ind w:right="112"/>
        <w:rPr>
          <w:sz w:val="24"/>
        </w:rPr>
      </w:pPr>
      <w:r>
        <w:rPr>
          <w:sz w:val="24"/>
        </w:rPr>
        <w:t>At each annual general meeting, the members of the Association present at the meeting are to appoint a person as the auditor of the</w:t>
      </w:r>
      <w:r>
        <w:rPr>
          <w:spacing w:val="-6"/>
          <w:sz w:val="24"/>
        </w:rPr>
        <w:t xml:space="preserve"> </w:t>
      </w:r>
      <w:r>
        <w:rPr>
          <w:sz w:val="24"/>
        </w:rPr>
        <w:t>Association.</w:t>
      </w:r>
    </w:p>
    <w:p w14:paraId="2828A0A9" w14:textId="77777777" w:rsidR="00B10277" w:rsidRDefault="00B10277" w:rsidP="00B10277">
      <w:pPr>
        <w:pStyle w:val="ListParagraph"/>
        <w:numPr>
          <w:ilvl w:val="0"/>
          <w:numId w:val="25"/>
        </w:numPr>
        <w:tabs>
          <w:tab w:val="left" w:pos="811"/>
        </w:tabs>
        <w:ind w:right="109"/>
        <w:rPr>
          <w:sz w:val="24"/>
        </w:rPr>
      </w:pPr>
      <w:r>
        <w:rPr>
          <w:sz w:val="24"/>
        </w:rPr>
        <w:t>If an auditor is not appointed at an annual general meeting under</w:t>
      </w:r>
      <w:r>
        <w:rPr>
          <w:color w:val="333333"/>
          <w:sz w:val="24"/>
        </w:rPr>
        <w:t xml:space="preserve"> </w:t>
      </w:r>
      <w:hyperlink r:id="rId28" w:anchor="JS1%40GC9%40Gc1%40EN">
        <w:r>
          <w:rPr>
            <w:color w:val="333333"/>
            <w:sz w:val="24"/>
            <w:u w:val="single" w:color="333333"/>
          </w:rPr>
          <w:t>subrule (1)</w:t>
        </w:r>
      </w:hyperlink>
      <w:r>
        <w:rPr>
          <w:sz w:val="24"/>
        </w:rPr>
        <w:t>, the committee is to appoint a person as the auditor of the Association as soon as practicable after that annual general</w:t>
      </w:r>
      <w:r>
        <w:rPr>
          <w:spacing w:val="-3"/>
          <w:sz w:val="24"/>
        </w:rPr>
        <w:t xml:space="preserve"> </w:t>
      </w:r>
      <w:r>
        <w:rPr>
          <w:sz w:val="24"/>
        </w:rPr>
        <w:t>meeting.</w:t>
      </w:r>
    </w:p>
    <w:p w14:paraId="39A83688" w14:textId="77777777" w:rsidR="00B10277" w:rsidRDefault="00B10277" w:rsidP="00B10277">
      <w:pPr>
        <w:pStyle w:val="ListParagraph"/>
        <w:numPr>
          <w:ilvl w:val="0"/>
          <w:numId w:val="25"/>
        </w:numPr>
        <w:tabs>
          <w:tab w:val="left" w:pos="811"/>
        </w:tabs>
        <w:ind w:right="111"/>
        <w:rPr>
          <w:sz w:val="24"/>
        </w:rPr>
      </w:pPr>
      <w:r>
        <w:rPr>
          <w:sz w:val="24"/>
        </w:rPr>
        <w:t>The auditor is to hold office until the next annual general meeting and is eligible for re-appointment.</w:t>
      </w:r>
    </w:p>
    <w:p w14:paraId="0540CFA9" w14:textId="77777777" w:rsidR="00B10277" w:rsidRDefault="00B10277" w:rsidP="00B10277">
      <w:pPr>
        <w:pStyle w:val="ListParagraph"/>
        <w:numPr>
          <w:ilvl w:val="0"/>
          <w:numId w:val="25"/>
        </w:numPr>
        <w:tabs>
          <w:tab w:val="left" w:pos="811"/>
        </w:tabs>
        <w:ind w:hanging="361"/>
        <w:rPr>
          <w:sz w:val="24"/>
        </w:rPr>
      </w:pPr>
      <w:r>
        <w:rPr>
          <w:sz w:val="24"/>
        </w:rPr>
        <w:t>The first auditor</w:t>
      </w:r>
      <w:r>
        <w:rPr>
          <w:spacing w:val="-4"/>
          <w:sz w:val="24"/>
        </w:rPr>
        <w:t xml:space="preserve"> </w:t>
      </w:r>
      <w:r>
        <w:rPr>
          <w:sz w:val="24"/>
        </w:rPr>
        <w:t>–</w:t>
      </w:r>
    </w:p>
    <w:p w14:paraId="226B281D" w14:textId="77777777" w:rsidR="00B10277" w:rsidRDefault="00B10277" w:rsidP="00B10277">
      <w:pPr>
        <w:pStyle w:val="ListParagraph"/>
        <w:numPr>
          <w:ilvl w:val="1"/>
          <w:numId w:val="25"/>
        </w:numPr>
        <w:tabs>
          <w:tab w:val="left" w:pos="1161"/>
        </w:tabs>
        <w:rPr>
          <w:sz w:val="24"/>
        </w:rPr>
      </w:pPr>
      <w:r>
        <w:rPr>
          <w:sz w:val="24"/>
        </w:rPr>
        <w:t>may be appointed by the committee before the first annual general meeting;</w:t>
      </w:r>
      <w:r>
        <w:rPr>
          <w:spacing w:val="-15"/>
          <w:sz w:val="24"/>
        </w:rPr>
        <w:t xml:space="preserve"> </w:t>
      </w:r>
      <w:r>
        <w:rPr>
          <w:sz w:val="24"/>
        </w:rPr>
        <w:t>and</w:t>
      </w:r>
    </w:p>
    <w:p w14:paraId="03EEB056" w14:textId="77777777" w:rsidR="00B10277" w:rsidRDefault="00B10277" w:rsidP="00B10277">
      <w:pPr>
        <w:pStyle w:val="ListParagraph"/>
        <w:numPr>
          <w:ilvl w:val="1"/>
          <w:numId w:val="25"/>
        </w:numPr>
        <w:tabs>
          <w:tab w:val="left" w:pos="1176"/>
        </w:tabs>
        <w:ind w:left="822" w:right="111" w:firstLine="0"/>
        <w:rPr>
          <w:sz w:val="24"/>
        </w:rPr>
      </w:pPr>
      <w:r>
        <w:rPr>
          <w:sz w:val="24"/>
        </w:rPr>
        <w:t>if so appointed, holds office until the first annual general meeting unless earlier removed by a resolution of the members of the Association at a general</w:t>
      </w:r>
      <w:r>
        <w:rPr>
          <w:spacing w:val="-17"/>
          <w:sz w:val="24"/>
        </w:rPr>
        <w:t xml:space="preserve"> </w:t>
      </w:r>
      <w:r>
        <w:rPr>
          <w:sz w:val="24"/>
        </w:rPr>
        <w:t>meeting.</w:t>
      </w:r>
    </w:p>
    <w:p w14:paraId="76EF97E0" w14:textId="77777777" w:rsidR="00B10277" w:rsidRDefault="00B10277" w:rsidP="00B10277">
      <w:pPr>
        <w:pStyle w:val="ListParagraph"/>
        <w:numPr>
          <w:ilvl w:val="0"/>
          <w:numId w:val="25"/>
        </w:numPr>
        <w:tabs>
          <w:tab w:val="left" w:pos="811"/>
        </w:tabs>
        <w:ind w:right="110"/>
        <w:rPr>
          <w:sz w:val="24"/>
        </w:rPr>
      </w:pPr>
      <w:r>
        <w:rPr>
          <w:sz w:val="24"/>
        </w:rPr>
        <w:t>If the first auditor is appointed by the committee under</w:t>
      </w:r>
      <w:r>
        <w:rPr>
          <w:color w:val="333333"/>
          <w:sz w:val="24"/>
        </w:rPr>
        <w:t xml:space="preserve"> </w:t>
      </w:r>
      <w:hyperlink r:id="rId29" w:anchor="JS1%40GC9%40Gc4%40Hpa%40EN">
        <w:r>
          <w:rPr>
            <w:color w:val="333333"/>
            <w:sz w:val="24"/>
            <w:u w:val="single" w:color="333333"/>
          </w:rPr>
          <w:t>subrule (4)(a)</w:t>
        </w:r>
        <w:r>
          <w:rPr>
            <w:color w:val="333333"/>
            <w:sz w:val="24"/>
          </w:rPr>
          <w:t xml:space="preserve"> </w:t>
        </w:r>
      </w:hyperlink>
      <w:r>
        <w:rPr>
          <w:sz w:val="24"/>
        </w:rPr>
        <w:t>and subsequently removed at a general meeting under</w:t>
      </w:r>
      <w:hyperlink r:id="rId30" w:anchor="JS1%40GC9%40Gc4%40Hpb%40EN">
        <w:r>
          <w:rPr>
            <w:color w:val="333333"/>
            <w:sz w:val="24"/>
          </w:rPr>
          <w:t xml:space="preserve"> </w:t>
        </w:r>
        <w:r>
          <w:rPr>
            <w:color w:val="333333"/>
            <w:sz w:val="24"/>
            <w:u w:val="single" w:color="333333"/>
          </w:rPr>
          <w:t>subrule (4)(b</w:t>
        </w:r>
      </w:hyperlink>
      <w:r>
        <w:rPr>
          <w:color w:val="333333"/>
          <w:sz w:val="24"/>
          <w:u w:val="single" w:color="333333"/>
        </w:rPr>
        <w:t>)</w:t>
      </w:r>
      <w:r>
        <w:rPr>
          <w:sz w:val="24"/>
        </w:rPr>
        <w:t>, the members of the Association, at that general meeting, may appoint an auditor to hold office until the first annual general</w:t>
      </w:r>
      <w:r>
        <w:rPr>
          <w:spacing w:val="1"/>
          <w:sz w:val="24"/>
        </w:rPr>
        <w:t xml:space="preserve"> </w:t>
      </w:r>
      <w:r>
        <w:rPr>
          <w:sz w:val="24"/>
        </w:rPr>
        <w:t>meeting.</w:t>
      </w:r>
    </w:p>
    <w:p w14:paraId="60A254E6" w14:textId="77777777" w:rsidR="00B10277" w:rsidRDefault="00B10277" w:rsidP="00B10277">
      <w:pPr>
        <w:pStyle w:val="ListParagraph"/>
        <w:numPr>
          <w:ilvl w:val="0"/>
          <w:numId w:val="25"/>
        </w:numPr>
        <w:tabs>
          <w:tab w:val="left" w:pos="811"/>
        </w:tabs>
        <w:ind w:right="104"/>
        <w:rPr>
          <w:sz w:val="24"/>
        </w:rPr>
      </w:pPr>
      <w:r>
        <w:rPr>
          <w:sz w:val="24"/>
        </w:rPr>
        <w:t>Except as provided in</w:t>
      </w:r>
      <w:r>
        <w:rPr>
          <w:color w:val="333333"/>
          <w:sz w:val="24"/>
        </w:rPr>
        <w:t xml:space="preserve"> </w:t>
      </w:r>
      <w:hyperlink r:id="rId31" w:anchor="JS1%40GC9%40Gc4%40Hpb%40EN">
        <w:r>
          <w:rPr>
            <w:color w:val="333333"/>
            <w:sz w:val="24"/>
            <w:u w:val="single" w:color="333333"/>
          </w:rPr>
          <w:t>subrule (4)(b)</w:t>
        </w:r>
        <w:r>
          <w:rPr>
            <w:sz w:val="24"/>
          </w:rPr>
          <w:t xml:space="preserve">, </w:t>
        </w:r>
      </w:hyperlink>
      <w:r>
        <w:rPr>
          <w:sz w:val="24"/>
        </w:rPr>
        <w:t>the auditor may only be removed from office by special</w:t>
      </w:r>
      <w:r>
        <w:rPr>
          <w:spacing w:val="-1"/>
          <w:sz w:val="24"/>
        </w:rPr>
        <w:t xml:space="preserve"> </w:t>
      </w:r>
      <w:r>
        <w:rPr>
          <w:sz w:val="24"/>
        </w:rPr>
        <w:t>resolution.</w:t>
      </w:r>
    </w:p>
    <w:p w14:paraId="4E9FE461" w14:textId="77777777" w:rsidR="00B10277" w:rsidRDefault="00B10277" w:rsidP="00B10277">
      <w:pPr>
        <w:pStyle w:val="ListParagraph"/>
        <w:numPr>
          <w:ilvl w:val="0"/>
          <w:numId w:val="25"/>
        </w:numPr>
        <w:tabs>
          <w:tab w:val="left" w:pos="811"/>
        </w:tabs>
        <w:ind w:right="108"/>
        <w:rPr>
          <w:sz w:val="24"/>
        </w:rPr>
      </w:pPr>
      <w:r>
        <w:rPr>
          <w:sz w:val="24"/>
        </w:rPr>
        <w:t>If a casual vacancy occurs in the office of auditor, the committee is to appoint a person to fill the vacancy until the next annual general</w:t>
      </w:r>
      <w:r>
        <w:rPr>
          <w:spacing w:val="-8"/>
          <w:sz w:val="24"/>
        </w:rPr>
        <w:t xml:space="preserve"> </w:t>
      </w:r>
      <w:r>
        <w:rPr>
          <w:sz w:val="24"/>
        </w:rPr>
        <w:t>meeting.</w:t>
      </w:r>
    </w:p>
    <w:p w14:paraId="67093B7F" w14:textId="77777777" w:rsidR="00B10277" w:rsidRDefault="00B10277" w:rsidP="00B10277">
      <w:pPr>
        <w:pStyle w:val="BodyText"/>
        <w:spacing w:before="3"/>
        <w:ind w:left="0" w:firstLine="0"/>
        <w:rPr>
          <w:sz w:val="21"/>
        </w:rPr>
      </w:pPr>
    </w:p>
    <w:p w14:paraId="683C644E" w14:textId="77777777" w:rsidR="00B10277" w:rsidRDefault="00B10277" w:rsidP="00B10277">
      <w:pPr>
        <w:pStyle w:val="Heading1"/>
        <w:numPr>
          <w:ilvl w:val="0"/>
          <w:numId w:val="34"/>
        </w:numPr>
        <w:tabs>
          <w:tab w:val="left" w:pos="463"/>
        </w:tabs>
        <w:ind w:left="462" w:hanging="361"/>
      </w:pPr>
      <w:r>
        <w:t>Audit of</w:t>
      </w:r>
      <w:r>
        <w:rPr>
          <w:spacing w:val="-1"/>
        </w:rPr>
        <w:t xml:space="preserve"> </w:t>
      </w:r>
      <w:r>
        <w:t>accounts</w:t>
      </w:r>
    </w:p>
    <w:p w14:paraId="6FE0F720" w14:textId="77777777" w:rsidR="00B10277" w:rsidRDefault="00B10277" w:rsidP="00B10277">
      <w:pPr>
        <w:pStyle w:val="ListParagraph"/>
        <w:numPr>
          <w:ilvl w:val="0"/>
          <w:numId w:val="24"/>
        </w:numPr>
        <w:tabs>
          <w:tab w:val="left" w:pos="811"/>
        </w:tabs>
        <w:spacing w:before="116"/>
        <w:ind w:hanging="361"/>
        <w:rPr>
          <w:sz w:val="24"/>
        </w:rPr>
      </w:pPr>
      <w:r>
        <w:rPr>
          <w:sz w:val="24"/>
        </w:rPr>
        <w:t>The Association can waive  the audit requirement</w:t>
      </w:r>
      <w:r>
        <w:rPr>
          <w:spacing w:val="-5"/>
          <w:sz w:val="24"/>
        </w:rPr>
        <w:t xml:space="preserve"> </w:t>
      </w:r>
      <w:r>
        <w:rPr>
          <w:sz w:val="24"/>
        </w:rPr>
        <w:t>if:</w:t>
      </w:r>
    </w:p>
    <w:p w14:paraId="24756AF5" w14:textId="77777777" w:rsidR="00B10277" w:rsidRDefault="00B10277" w:rsidP="00B10277">
      <w:pPr>
        <w:pStyle w:val="ListParagraph"/>
        <w:numPr>
          <w:ilvl w:val="1"/>
          <w:numId w:val="24"/>
        </w:numPr>
        <w:tabs>
          <w:tab w:val="left" w:pos="1236"/>
        </w:tabs>
        <w:ind w:hanging="361"/>
        <w:rPr>
          <w:sz w:val="24"/>
        </w:rPr>
      </w:pPr>
      <w:r>
        <w:rPr>
          <w:sz w:val="24"/>
        </w:rPr>
        <w:t>the Association has total revenue in any financial year of $150,000.00 or less;</w:t>
      </w:r>
      <w:r>
        <w:rPr>
          <w:spacing w:val="-11"/>
          <w:sz w:val="24"/>
        </w:rPr>
        <w:t xml:space="preserve"> </w:t>
      </w:r>
      <w:r>
        <w:rPr>
          <w:sz w:val="24"/>
        </w:rPr>
        <w:t>or</w:t>
      </w:r>
    </w:p>
    <w:p w14:paraId="4794F4DF" w14:textId="77777777" w:rsidR="00B10277" w:rsidRDefault="00B10277" w:rsidP="00B10277">
      <w:pPr>
        <w:pStyle w:val="ListParagraph"/>
        <w:numPr>
          <w:ilvl w:val="1"/>
          <w:numId w:val="24"/>
        </w:numPr>
        <w:tabs>
          <w:tab w:val="left" w:pos="1236"/>
        </w:tabs>
        <w:ind w:right="491"/>
        <w:rPr>
          <w:sz w:val="24"/>
        </w:rPr>
      </w:pPr>
      <w:r>
        <w:rPr>
          <w:sz w:val="24"/>
        </w:rPr>
        <w:t>total assets of $40,000 or less not including real property such as land and real estate;</w:t>
      </w:r>
      <w:r>
        <w:rPr>
          <w:spacing w:val="-1"/>
          <w:sz w:val="24"/>
        </w:rPr>
        <w:t xml:space="preserve"> </w:t>
      </w:r>
      <w:r>
        <w:rPr>
          <w:sz w:val="24"/>
        </w:rPr>
        <w:t>and</w:t>
      </w:r>
    </w:p>
    <w:p w14:paraId="3882EDDF" w14:textId="77777777" w:rsidR="00B10277" w:rsidRDefault="00B10277" w:rsidP="00B10277">
      <w:pPr>
        <w:pStyle w:val="ListParagraph"/>
        <w:numPr>
          <w:ilvl w:val="1"/>
          <w:numId w:val="24"/>
        </w:numPr>
        <w:tabs>
          <w:tab w:val="left" w:pos="1236"/>
        </w:tabs>
        <w:ind w:right="815"/>
        <w:rPr>
          <w:sz w:val="24"/>
        </w:rPr>
      </w:pPr>
      <w:r>
        <w:rPr>
          <w:sz w:val="24"/>
        </w:rPr>
        <w:t>a three quarter majority of members have voted in favour of not having</w:t>
      </w:r>
      <w:r>
        <w:rPr>
          <w:spacing w:val="-16"/>
          <w:sz w:val="24"/>
        </w:rPr>
        <w:t xml:space="preserve"> </w:t>
      </w:r>
      <w:r>
        <w:rPr>
          <w:sz w:val="24"/>
        </w:rPr>
        <w:t>the Association’s accounts</w:t>
      </w:r>
      <w:r>
        <w:rPr>
          <w:spacing w:val="-1"/>
          <w:sz w:val="24"/>
        </w:rPr>
        <w:t xml:space="preserve"> </w:t>
      </w:r>
      <w:r>
        <w:rPr>
          <w:sz w:val="24"/>
        </w:rPr>
        <w:t>audited.</w:t>
      </w:r>
    </w:p>
    <w:p w14:paraId="11EC5C35" w14:textId="77777777" w:rsidR="00B10277" w:rsidRDefault="00B10277" w:rsidP="00B10277">
      <w:pPr>
        <w:pStyle w:val="ListParagraph"/>
        <w:numPr>
          <w:ilvl w:val="0"/>
          <w:numId w:val="24"/>
        </w:numPr>
        <w:tabs>
          <w:tab w:val="left" w:pos="811"/>
        </w:tabs>
        <w:ind w:right="133"/>
        <w:rPr>
          <w:sz w:val="24"/>
        </w:rPr>
      </w:pPr>
      <w:r>
        <w:rPr>
          <w:sz w:val="24"/>
        </w:rPr>
        <w:t>If the Association does not seek or is not granted an audit exemption under subrule</w:t>
      </w:r>
      <w:r>
        <w:rPr>
          <w:spacing w:val="-22"/>
          <w:sz w:val="24"/>
        </w:rPr>
        <w:t xml:space="preserve"> </w:t>
      </w:r>
      <w:r>
        <w:rPr>
          <w:sz w:val="24"/>
        </w:rPr>
        <w:t>(1) then the audit of accounts shall comply with the</w:t>
      </w:r>
      <w:r>
        <w:rPr>
          <w:spacing w:val="-10"/>
          <w:sz w:val="24"/>
        </w:rPr>
        <w:t xml:space="preserve"> </w:t>
      </w:r>
      <w:r>
        <w:rPr>
          <w:sz w:val="24"/>
        </w:rPr>
        <w:t>following:</w:t>
      </w:r>
    </w:p>
    <w:p w14:paraId="339A08B7" w14:textId="77777777" w:rsidR="00B10277" w:rsidRDefault="00B10277" w:rsidP="00B10277">
      <w:pPr>
        <w:pStyle w:val="ListParagraph"/>
        <w:numPr>
          <w:ilvl w:val="1"/>
          <w:numId w:val="24"/>
        </w:numPr>
        <w:tabs>
          <w:tab w:val="left" w:pos="1236"/>
        </w:tabs>
        <w:ind w:right="111"/>
        <w:rPr>
          <w:sz w:val="24"/>
        </w:rPr>
      </w:pPr>
      <w:r>
        <w:rPr>
          <w:sz w:val="24"/>
        </w:rPr>
        <w:t>The auditor is to audit the financial affairs of the Association at least once in each financial year of the</w:t>
      </w:r>
      <w:r>
        <w:rPr>
          <w:spacing w:val="3"/>
          <w:sz w:val="24"/>
        </w:rPr>
        <w:t xml:space="preserve"> </w:t>
      </w:r>
      <w:r>
        <w:rPr>
          <w:sz w:val="24"/>
        </w:rPr>
        <w:t>Association.</w:t>
      </w:r>
    </w:p>
    <w:p w14:paraId="374D1572" w14:textId="77777777" w:rsidR="00B10277" w:rsidRDefault="00B10277" w:rsidP="00B10277">
      <w:pPr>
        <w:pStyle w:val="ListParagraph"/>
        <w:numPr>
          <w:ilvl w:val="1"/>
          <w:numId w:val="24"/>
        </w:numPr>
        <w:tabs>
          <w:tab w:val="left" w:pos="1236"/>
        </w:tabs>
        <w:ind w:right="108"/>
        <w:rPr>
          <w:sz w:val="24"/>
        </w:rPr>
      </w:pPr>
      <w:r>
        <w:rPr>
          <w:sz w:val="24"/>
        </w:rPr>
        <w:t>The auditor, after auditing the financial affairs of the Association for a particular financial year of the Association, is to</w:t>
      </w:r>
      <w:r>
        <w:rPr>
          <w:spacing w:val="2"/>
          <w:sz w:val="24"/>
        </w:rPr>
        <w:t xml:space="preserve"> </w:t>
      </w:r>
      <w:r>
        <w:rPr>
          <w:sz w:val="24"/>
        </w:rPr>
        <w:t>–</w:t>
      </w:r>
    </w:p>
    <w:p w14:paraId="233C7C66" w14:textId="77777777" w:rsidR="00B10277" w:rsidRDefault="00B10277" w:rsidP="00B10277">
      <w:pPr>
        <w:pStyle w:val="ListParagraph"/>
        <w:numPr>
          <w:ilvl w:val="2"/>
          <w:numId w:val="24"/>
        </w:numPr>
        <w:tabs>
          <w:tab w:val="left" w:pos="1662"/>
          <w:tab w:val="left" w:pos="1663"/>
        </w:tabs>
        <w:rPr>
          <w:sz w:val="24"/>
        </w:rPr>
      </w:pPr>
      <w:r>
        <w:rPr>
          <w:sz w:val="24"/>
        </w:rPr>
        <w:t>certify as to the correctness of the accounts of the Association;</w:t>
      </w:r>
      <w:r>
        <w:rPr>
          <w:spacing w:val="-10"/>
          <w:sz w:val="24"/>
        </w:rPr>
        <w:t xml:space="preserve"> </w:t>
      </w:r>
      <w:r>
        <w:rPr>
          <w:sz w:val="24"/>
        </w:rPr>
        <w:t>and</w:t>
      </w:r>
    </w:p>
    <w:p w14:paraId="627D218E" w14:textId="77777777" w:rsidR="00B10277" w:rsidRDefault="00B10277" w:rsidP="00B10277">
      <w:pPr>
        <w:pStyle w:val="ListParagraph"/>
        <w:numPr>
          <w:ilvl w:val="2"/>
          <w:numId w:val="24"/>
        </w:numPr>
        <w:tabs>
          <w:tab w:val="left" w:pos="1662"/>
          <w:tab w:val="left" w:pos="1663"/>
        </w:tabs>
        <w:ind w:right="111"/>
        <w:rPr>
          <w:sz w:val="24"/>
        </w:rPr>
      </w:pPr>
      <w:r>
        <w:rPr>
          <w:sz w:val="24"/>
        </w:rPr>
        <w:t>at the next annual general meeting, provide a written report to the members of the Association present at that</w:t>
      </w:r>
      <w:r>
        <w:rPr>
          <w:spacing w:val="-3"/>
          <w:sz w:val="24"/>
        </w:rPr>
        <w:t xml:space="preserve"> </w:t>
      </w:r>
      <w:r>
        <w:rPr>
          <w:sz w:val="24"/>
        </w:rPr>
        <w:t>meeting.</w:t>
      </w:r>
    </w:p>
    <w:p w14:paraId="757D2FE1" w14:textId="77777777" w:rsidR="00B10277" w:rsidRDefault="00B10277" w:rsidP="00B10277">
      <w:pPr>
        <w:pStyle w:val="ListParagraph"/>
        <w:numPr>
          <w:ilvl w:val="1"/>
          <w:numId w:val="24"/>
        </w:numPr>
        <w:tabs>
          <w:tab w:val="left" w:pos="1236"/>
        </w:tabs>
        <w:ind w:hanging="361"/>
        <w:rPr>
          <w:sz w:val="24"/>
        </w:rPr>
      </w:pPr>
      <w:r>
        <w:rPr>
          <w:sz w:val="24"/>
        </w:rPr>
        <w:t>In the report and in certifying to the accounts, the auditor is to</w:t>
      </w:r>
      <w:r>
        <w:rPr>
          <w:spacing w:val="-6"/>
          <w:sz w:val="24"/>
        </w:rPr>
        <w:t xml:space="preserve"> </w:t>
      </w:r>
      <w:r>
        <w:rPr>
          <w:sz w:val="24"/>
        </w:rPr>
        <w:t>–</w:t>
      </w:r>
    </w:p>
    <w:p w14:paraId="5EA2CF23" w14:textId="77777777" w:rsidR="00B10277" w:rsidRDefault="00B10277" w:rsidP="00B10277">
      <w:pPr>
        <w:rPr>
          <w:sz w:val="24"/>
        </w:rPr>
        <w:sectPr w:rsidR="00B10277">
          <w:pgSz w:w="11900" w:h="16840"/>
          <w:pgMar w:top="1400" w:right="1320" w:bottom="280" w:left="1340" w:header="720" w:footer="720" w:gutter="0"/>
          <w:cols w:space="720"/>
        </w:sectPr>
      </w:pPr>
    </w:p>
    <w:p w14:paraId="26F14A0F" w14:textId="7140ACCF" w:rsidR="00B10277" w:rsidRDefault="00B10277" w:rsidP="00B10277">
      <w:pPr>
        <w:pStyle w:val="ListParagraph"/>
        <w:numPr>
          <w:ilvl w:val="2"/>
          <w:numId w:val="24"/>
        </w:numPr>
        <w:tabs>
          <w:tab w:val="left" w:pos="1660"/>
        </w:tabs>
        <w:spacing w:before="32"/>
        <w:ind w:left="1660" w:right="111"/>
        <w:rPr>
          <w:sz w:val="24"/>
        </w:rPr>
      </w:pPr>
      <w:r>
        <w:rPr>
          <w:sz w:val="24"/>
        </w:rPr>
        <w:lastRenderedPageBreak/>
        <w:t xml:space="preserve">specify   the   information,   if   any,   that   he   or   she   has    </w:t>
      </w:r>
      <w:r w:rsidR="00D01A6A">
        <w:rPr>
          <w:sz w:val="24"/>
        </w:rPr>
        <w:t>ac</w:t>
      </w:r>
      <w:r>
        <w:rPr>
          <w:sz w:val="24"/>
        </w:rPr>
        <w:t>quired  under</w:t>
      </w:r>
      <w:r>
        <w:rPr>
          <w:color w:val="333333"/>
          <w:sz w:val="24"/>
        </w:rPr>
        <w:t xml:space="preserve"> </w:t>
      </w:r>
      <w:hyperlink r:id="rId32" w:anchor="JS1%40GC10%40Gc5%40Hpb%40EN">
        <w:r>
          <w:rPr>
            <w:color w:val="333333"/>
            <w:sz w:val="24"/>
            <w:u w:val="single" w:color="333333"/>
          </w:rPr>
          <w:t>subrule (2)(e)(ii)</w:t>
        </w:r>
        <w:r>
          <w:rPr>
            <w:color w:val="333333"/>
            <w:sz w:val="24"/>
          </w:rPr>
          <w:t xml:space="preserve"> </w:t>
        </w:r>
        <w:r>
          <w:rPr>
            <w:sz w:val="24"/>
          </w:rPr>
          <w:t>a</w:t>
        </w:r>
      </w:hyperlink>
      <w:r>
        <w:rPr>
          <w:sz w:val="24"/>
        </w:rPr>
        <w:t>nd obtained; and</w:t>
      </w:r>
    </w:p>
    <w:p w14:paraId="11B2DAD9" w14:textId="77777777" w:rsidR="00B10277" w:rsidRDefault="00B10277" w:rsidP="00B10277">
      <w:pPr>
        <w:pStyle w:val="ListParagraph"/>
        <w:numPr>
          <w:ilvl w:val="2"/>
          <w:numId w:val="24"/>
        </w:numPr>
        <w:tabs>
          <w:tab w:val="left" w:pos="1660"/>
        </w:tabs>
        <w:ind w:left="1660" w:right="111"/>
        <w:rPr>
          <w:sz w:val="24"/>
        </w:rPr>
      </w:pPr>
      <w:r>
        <w:rPr>
          <w:sz w:val="24"/>
        </w:rPr>
        <w:t>state whether, in his or her opinion, the accounts exhibit a true and correct view of the financial position of the Association according to the information at his or her disposal;</w:t>
      </w:r>
      <w:r>
        <w:rPr>
          <w:spacing w:val="-3"/>
          <w:sz w:val="24"/>
        </w:rPr>
        <w:t xml:space="preserve"> </w:t>
      </w:r>
      <w:r>
        <w:rPr>
          <w:sz w:val="24"/>
        </w:rPr>
        <w:t>and</w:t>
      </w:r>
    </w:p>
    <w:p w14:paraId="15826F8E" w14:textId="77777777" w:rsidR="00B10277" w:rsidRDefault="00B10277" w:rsidP="00B10277">
      <w:pPr>
        <w:pStyle w:val="ListParagraph"/>
        <w:numPr>
          <w:ilvl w:val="2"/>
          <w:numId w:val="24"/>
        </w:numPr>
        <w:tabs>
          <w:tab w:val="left" w:pos="1660"/>
        </w:tabs>
        <w:ind w:left="1660" w:right="111"/>
        <w:rPr>
          <w:sz w:val="24"/>
        </w:rPr>
      </w:pPr>
      <w:r>
        <w:rPr>
          <w:sz w:val="24"/>
        </w:rPr>
        <w:t>state whether the rules relating to the administration of the funds of the Association have been</w:t>
      </w:r>
      <w:r>
        <w:rPr>
          <w:spacing w:val="-2"/>
          <w:sz w:val="24"/>
        </w:rPr>
        <w:t xml:space="preserve"> </w:t>
      </w:r>
      <w:r>
        <w:rPr>
          <w:sz w:val="24"/>
        </w:rPr>
        <w:t>observed.</w:t>
      </w:r>
    </w:p>
    <w:p w14:paraId="47FE6151" w14:textId="77777777" w:rsidR="00B10277" w:rsidRDefault="00B10277" w:rsidP="00B10277">
      <w:pPr>
        <w:pStyle w:val="ListParagraph"/>
        <w:numPr>
          <w:ilvl w:val="1"/>
          <w:numId w:val="24"/>
        </w:numPr>
        <w:tabs>
          <w:tab w:val="left" w:pos="1233"/>
        </w:tabs>
        <w:ind w:left="1232" w:right="113"/>
        <w:rPr>
          <w:sz w:val="24"/>
        </w:rPr>
      </w:pPr>
      <w:r>
        <w:rPr>
          <w:sz w:val="24"/>
        </w:rPr>
        <w:t>The public officer of the Association is to deliver to the auditor a list of all the accounting records, books and accounts of the</w:t>
      </w:r>
      <w:r>
        <w:rPr>
          <w:spacing w:val="-6"/>
          <w:sz w:val="24"/>
        </w:rPr>
        <w:t xml:space="preserve"> </w:t>
      </w:r>
      <w:r>
        <w:rPr>
          <w:sz w:val="24"/>
        </w:rPr>
        <w:t>Association.</w:t>
      </w:r>
    </w:p>
    <w:p w14:paraId="04E84C40" w14:textId="77777777" w:rsidR="00B10277" w:rsidRDefault="00B10277" w:rsidP="00B10277">
      <w:pPr>
        <w:pStyle w:val="ListParagraph"/>
        <w:numPr>
          <w:ilvl w:val="1"/>
          <w:numId w:val="24"/>
        </w:numPr>
        <w:tabs>
          <w:tab w:val="left" w:pos="1233"/>
        </w:tabs>
        <w:ind w:left="1232" w:hanging="361"/>
        <w:rPr>
          <w:sz w:val="24"/>
        </w:rPr>
      </w:pPr>
      <w:r>
        <w:rPr>
          <w:sz w:val="24"/>
        </w:rPr>
        <w:t>The auditor may</w:t>
      </w:r>
      <w:r>
        <w:rPr>
          <w:spacing w:val="-8"/>
          <w:sz w:val="24"/>
        </w:rPr>
        <w:t xml:space="preserve"> </w:t>
      </w:r>
      <w:r>
        <w:rPr>
          <w:sz w:val="24"/>
        </w:rPr>
        <w:t>–</w:t>
      </w:r>
    </w:p>
    <w:p w14:paraId="5EC1F556" w14:textId="77777777" w:rsidR="00B10277" w:rsidRDefault="00B10277" w:rsidP="00B10277">
      <w:pPr>
        <w:pStyle w:val="ListParagraph"/>
        <w:numPr>
          <w:ilvl w:val="2"/>
          <w:numId w:val="24"/>
        </w:numPr>
        <w:tabs>
          <w:tab w:val="left" w:pos="1659"/>
          <w:tab w:val="left" w:pos="1660"/>
        </w:tabs>
        <w:ind w:left="1660" w:right="110"/>
        <w:rPr>
          <w:sz w:val="24"/>
        </w:rPr>
      </w:pPr>
      <w:r>
        <w:rPr>
          <w:sz w:val="24"/>
        </w:rPr>
        <w:t>have access to the accounting records, books and accounts of the Association;</w:t>
      </w:r>
      <w:r>
        <w:rPr>
          <w:spacing w:val="-1"/>
          <w:sz w:val="24"/>
        </w:rPr>
        <w:t xml:space="preserve"> </w:t>
      </w:r>
      <w:r>
        <w:rPr>
          <w:sz w:val="24"/>
        </w:rPr>
        <w:t>and</w:t>
      </w:r>
    </w:p>
    <w:p w14:paraId="51EDC606" w14:textId="77777777" w:rsidR="00B10277" w:rsidRDefault="00B10277" w:rsidP="00B10277">
      <w:pPr>
        <w:pStyle w:val="ListParagraph"/>
        <w:numPr>
          <w:ilvl w:val="2"/>
          <w:numId w:val="24"/>
        </w:numPr>
        <w:tabs>
          <w:tab w:val="left" w:pos="1659"/>
          <w:tab w:val="left" w:pos="1660"/>
        </w:tabs>
        <w:ind w:left="1660" w:right="111"/>
        <w:rPr>
          <w:sz w:val="24"/>
        </w:rPr>
      </w:pPr>
      <w:r>
        <w:rPr>
          <w:sz w:val="24"/>
        </w:rPr>
        <w:t>require from any servant of the Association any information the auditor considers necessary for the performance of his or her duties;</w:t>
      </w:r>
      <w:r>
        <w:rPr>
          <w:spacing w:val="-10"/>
          <w:sz w:val="24"/>
        </w:rPr>
        <w:t xml:space="preserve"> </w:t>
      </w:r>
      <w:r>
        <w:rPr>
          <w:sz w:val="24"/>
        </w:rPr>
        <w:t>and</w:t>
      </w:r>
    </w:p>
    <w:p w14:paraId="29D2AF98" w14:textId="77777777" w:rsidR="00B10277" w:rsidRDefault="00B10277" w:rsidP="00B10277">
      <w:pPr>
        <w:pStyle w:val="ListParagraph"/>
        <w:numPr>
          <w:ilvl w:val="2"/>
          <w:numId w:val="24"/>
        </w:numPr>
        <w:tabs>
          <w:tab w:val="left" w:pos="1659"/>
          <w:tab w:val="left" w:pos="1660"/>
        </w:tabs>
        <w:ind w:left="1660" w:right="113"/>
        <w:rPr>
          <w:sz w:val="24"/>
        </w:rPr>
      </w:pPr>
      <w:r>
        <w:rPr>
          <w:sz w:val="24"/>
        </w:rPr>
        <w:t>employ any person to assist in auditing the financial affairs of the Association;</w:t>
      </w:r>
      <w:r>
        <w:rPr>
          <w:spacing w:val="-1"/>
          <w:sz w:val="24"/>
        </w:rPr>
        <w:t xml:space="preserve"> </w:t>
      </w:r>
      <w:r>
        <w:rPr>
          <w:sz w:val="24"/>
        </w:rPr>
        <w:t>and</w:t>
      </w:r>
    </w:p>
    <w:p w14:paraId="12A724C7" w14:textId="77777777" w:rsidR="00B10277" w:rsidRDefault="00B10277" w:rsidP="00B10277">
      <w:pPr>
        <w:pStyle w:val="ListParagraph"/>
        <w:numPr>
          <w:ilvl w:val="2"/>
          <w:numId w:val="24"/>
        </w:numPr>
        <w:tabs>
          <w:tab w:val="left" w:pos="1659"/>
          <w:tab w:val="left" w:pos="1660"/>
        </w:tabs>
        <w:ind w:left="1660" w:right="112"/>
        <w:rPr>
          <w:sz w:val="24"/>
        </w:rPr>
      </w:pPr>
      <w:r>
        <w:rPr>
          <w:sz w:val="24"/>
        </w:rPr>
        <w:t>examine any member of the committee, or any servant of the Association, in relation to the accounting records, books and accounts of the</w:t>
      </w:r>
      <w:r>
        <w:rPr>
          <w:spacing w:val="-9"/>
          <w:sz w:val="24"/>
        </w:rPr>
        <w:t xml:space="preserve"> </w:t>
      </w:r>
      <w:r>
        <w:rPr>
          <w:sz w:val="24"/>
        </w:rPr>
        <w:t>Association.</w:t>
      </w:r>
    </w:p>
    <w:p w14:paraId="313A8F81" w14:textId="77777777" w:rsidR="00B10277" w:rsidRDefault="00B10277" w:rsidP="00B10277">
      <w:pPr>
        <w:pStyle w:val="BodyText"/>
        <w:spacing w:before="3"/>
        <w:ind w:left="0" w:firstLine="0"/>
        <w:rPr>
          <w:sz w:val="21"/>
        </w:rPr>
      </w:pPr>
    </w:p>
    <w:p w14:paraId="2EA01DF5" w14:textId="77777777" w:rsidR="00B10277" w:rsidRDefault="00B10277" w:rsidP="00B10277">
      <w:pPr>
        <w:pStyle w:val="Heading1"/>
        <w:numPr>
          <w:ilvl w:val="0"/>
          <w:numId w:val="34"/>
        </w:numPr>
        <w:tabs>
          <w:tab w:val="left" w:pos="460"/>
        </w:tabs>
        <w:ind w:left="460" w:hanging="360"/>
      </w:pPr>
      <w:r>
        <w:t>Annual general</w:t>
      </w:r>
      <w:r>
        <w:rPr>
          <w:spacing w:val="-1"/>
        </w:rPr>
        <w:t xml:space="preserve"> </w:t>
      </w:r>
      <w:r>
        <w:t>meeting</w:t>
      </w:r>
    </w:p>
    <w:p w14:paraId="4FAA0E87" w14:textId="77777777" w:rsidR="00B10277" w:rsidRDefault="00B10277" w:rsidP="00B10277">
      <w:pPr>
        <w:pStyle w:val="ListParagraph"/>
        <w:numPr>
          <w:ilvl w:val="0"/>
          <w:numId w:val="23"/>
        </w:numPr>
        <w:tabs>
          <w:tab w:val="left" w:pos="820"/>
        </w:tabs>
        <w:spacing w:before="116"/>
        <w:rPr>
          <w:sz w:val="24"/>
        </w:rPr>
      </w:pPr>
      <w:r>
        <w:rPr>
          <w:sz w:val="24"/>
        </w:rPr>
        <w:t>The Association is to hold an annual general meeting each</w:t>
      </w:r>
      <w:r>
        <w:rPr>
          <w:spacing w:val="-3"/>
          <w:sz w:val="24"/>
        </w:rPr>
        <w:t xml:space="preserve"> </w:t>
      </w:r>
      <w:r>
        <w:rPr>
          <w:sz w:val="24"/>
        </w:rPr>
        <w:t>year.</w:t>
      </w:r>
    </w:p>
    <w:p w14:paraId="49FC38AB" w14:textId="77777777" w:rsidR="00B10277" w:rsidRDefault="00B10277" w:rsidP="00B10277">
      <w:pPr>
        <w:pStyle w:val="ListParagraph"/>
        <w:numPr>
          <w:ilvl w:val="0"/>
          <w:numId w:val="23"/>
        </w:numPr>
        <w:tabs>
          <w:tab w:val="left" w:pos="820"/>
        </w:tabs>
        <w:ind w:right="109"/>
        <w:rPr>
          <w:sz w:val="24"/>
        </w:rPr>
      </w:pPr>
      <w:r>
        <w:rPr>
          <w:sz w:val="24"/>
        </w:rPr>
        <w:t>An annual general meeting is to be held on any day (being not later than 6 months after the end of the financial year of the Association) the committee</w:t>
      </w:r>
      <w:r>
        <w:rPr>
          <w:spacing w:val="-13"/>
          <w:sz w:val="24"/>
        </w:rPr>
        <w:t xml:space="preserve"> </w:t>
      </w:r>
      <w:r>
        <w:rPr>
          <w:sz w:val="24"/>
        </w:rPr>
        <w:t>determines.</w:t>
      </w:r>
    </w:p>
    <w:p w14:paraId="6C16D9FA" w14:textId="77777777" w:rsidR="00B10277" w:rsidRDefault="00B10277" w:rsidP="00B10277">
      <w:pPr>
        <w:pStyle w:val="ListParagraph"/>
        <w:numPr>
          <w:ilvl w:val="0"/>
          <w:numId w:val="23"/>
        </w:numPr>
        <w:tabs>
          <w:tab w:val="left" w:pos="820"/>
        </w:tabs>
        <w:ind w:right="109"/>
        <w:rPr>
          <w:sz w:val="24"/>
        </w:rPr>
      </w:pPr>
      <w:r>
        <w:rPr>
          <w:sz w:val="24"/>
        </w:rPr>
        <w:t>An annual general meeting is to be in addition to any other general meeting that may be held in the same year.</w:t>
      </w:r>
    </w:p>
    <w:p w14:paraId="43B52E34" w14:textId="77777777" w:rsidR="00B10277" w:rsidRDefault="00B10277" w:rsidP="00B10277">
      <w:pPr>
        <w:pStyle w:val="ListParagraph"/>
        <w:numPr>
          <w:ilvl w:val="0"/>
          <w:numId w:val="23"/>
        </w:numPr>
        <w:tabs>
          <w:tab w:val="left" w:pos="820"/>
        </w:tabs>
        <w:ind w:right="111"/>
        <w:rPr>
          <w:sz w:val="24"/>
        </w:rPr>
      </w:pPr>
      <w:r>
        <w:rPr>
          <w:sz w:val="24"/>
        </w:rPr>
        <w:t>The notice convening an annual general meeting is to specify the purpose of the meeting.</w:t>
      </w:r>
    </w:p>
    <w:p w14:paraId="18BA4767" w14:textId="77777777" w:rsidR="00B10277" w:rsidRDefault="00B10277" w:rsidP="00B10277">
      <w:pPr>
        <w:pStyle w:val="ListParagraph"/>
        <w:numPr>
          <w:ilvl w:val="0"/>
          <w:numId w:val="23"/>
        </w:numPr>
        <w:tabs>
          <w:tab w:val="left" w:pos="820"/>
        </w:tabs>
        <w:rPr>
          <w:sz w:val="24"/>
        </w:rPr>
      </w:pPr>
      <w:r>
        <w:rPr>
          <w:sz w:val="24"/>
        </w:rPr>
        <w:t>The ordinary business of an annual general meeting is to be as</w:t>
      </w:r>
      <w:r>
        <w:rPr>
          <w:spacing w:val="-10"/>
          <w:sz w:val="24"/>
        </w:rPr>
        <w:t xml:space="preserve"> </w:t>
      </w:r>
      <w:r>
        <w:rPr>
          <w:sz w:val="24"/>
        </w:rPr>
        <w:t>follows:</w:t>
      </w:r>
    </w:p>
    <w:p w14:paraId="3D51EAF9" w14:textId="77777777" w:rsidR="00B10277" w:rsidRDefault="00B10277" w:rsidP="00B10277">
      <w:pPr>
        <w:pStyle w:val="ListParagraph"/>
        <w:numPr>
          <w:ilvl w:val="1"/>
          <w:numId w:val="23"/>
        </w:numPr>
        <w:tabs>
          <w:tab w:val="left" w:pos="1159"/>
        </w:tabs>
        <w:ind w:right="109" w:firstLine="0"/>
        <w:rPr>
          <w:sz w:val="24"/>
        </w:rPr>
      </w:pPr>
      <w:r>
        <w:rPr>
          <w:sz w:val="24"/>
        </w:rPr>
        <w:t>to confirm the minutes of the last preceding annual general meeting and of any general meeting held since that</w:t>
      </w:r>
      <w:r>
        <w:rPr>
          <w:spacing w:val="-5"/>
          <w:sz w:val="24"/>
        </w:rPr>
        <w:t xml:space="preserve"> </w:t>
      </w:r>
      <w:r>
        <w:rPr>
          <w:sz w:val="24"/>
        </w:rPr>
        <w:t>meeting;</w:t>
      </w:r>
    </w:p>
    <w:p w14:paraId="0AB020E9" w14:textId="77777777" w:rsidR="00B10277" w:rsidRDefault="00B10277" w:rsidP="00B10277">
      <w:pPr>
        <w:pStyle w:val="ListParagraph"/>
        <w:numPr>
          <w:ilvl w:val="1"/>
          <w:numId w:val="23"/>
        </w:numPr>
        <w:tabs>
          <w:tab w:val="left" w:pos="1173"/>
        </w:tabs>
        <w:ind w:right="113" w:firstLine="0"/>
        <w:rPr>
          <w:sz w:val="24"/>
        </w:rPr>
      </w:pPr>
      <w:r>
        <w:rPr>
          <w:sz w:val="24"/>
        </w:rPr>
        <w:t>to receive from the committee, auditor and servants of the Association reports on the transactions of the Association during the last preceding financial year of the Association;</w:t>
      </w:r>
    </w:p>
    <w:p w14:paraId="21EB44F1" w14:textId="77777777" w:rsidR="00B10277" w:rsidRDefault="00B10277" w:rsidP="00B10277">
      <w:pPr>
        <w:pStyle w:val="ListParagraph"/>
        <w:numPr>
          <w:ilvl w:val="1"/>
          <w:numId w:val="23"/>
        </w:numPr>
        <w:tabs>
          <w:tab w:val="left" w:pos="1144"/>
        </w:tabs>
        <w:ind w:left="1144" w:hanging="324"/>
        <w:rPr>
          <w:sz w:val="24"/>
        </w:rPr>
      </w:pPr>
      <w:r>
        <w:rPr>
          <w:sz w:val="24"/>
        </w:rPr>
        <w:t>to elect the officers of the Association and the ordinary committee</w:t>
      </w:r>
      <w:r>
        <w:rPr>
          <w:spacing w:val="-12"/>
          <w:sz w:val="24"/>
        </w:rPr>
        <w:t xml:space="preserve"> </w:t>
      </w:r>
      <w:r>
        <w:rPr>
          <w:sz w:val="24"/>
        </w:rPr>
        <w:t>members;</w:t>
      </w:r>
    </w:p>
    <w:p w14:paraId="59C0912A" w14:textId="77777777" w:rsidR="00B10277" w:rsidRDefault="00B10277" w:rsidP="00B10277">
      <w:pPr>
        <w:pStyle w:val="ListParagraph"/>
        <w:numPr>
          <w:ilvl w:val="1"/>
          <w:numId w:val="23"/>
        </w:numPr>
        <w:tabs>
          <w:tab w:val="left" w:pos="1173"/>
        </w:tabs>
        <w:ind w:left="1172" w:hanging="353"/>
        <w:rPr>
          <w:sz w:val="24"/>
        </w:rPr>
      </w:pPr>
      <w:r>
        <w:rPr>
          <w:sz w:val="24"/>
        </w:rPr>
        <w:t>to appoint the auditor and determine his or her</w:t>
      </w:r>
      <w:r>
        <w:rPr>
          <w:spacing w:val="-5"/>
          <w:sz w:val="24"/>
        </w:rPr>
        <w:t xml:space="preserve"> </w:t>
      </w:r>
      <w:r>
        <w:rPr>
          <w:sz w:val="24"/>
        </w:rPr>
        <w:t>remuneration;</w:t>
      </w:r>
    </w:p>
    <w:p w14:paraId="4B8DDA43" w14:textId="77777777" w:rsidR="00B10277" w:rsidRDefault="00B10277" w:rsidP="00B10277">
      <w:pPr>
        <w:pStyle w:val="ListParagraph"/>
        <w:numPr>
          <w:ilvl w:val="1"/>
          <w:numId w:val="23"/>
        </w:numPr>
        <w:tabs>
          <w:tab w:val="left" w:pos="1144"/>
        </w:tabs>
        <w:ind w:left="1144" w:hanging="324"/>
        <w:rPr>
          <w:sz w:val="24"/>
        </w:rPr>
      </w:pPr>
      <w:r>
        <w:rPr>
          <w:sz w:val="24"/>
        </w:rPr>
        <w:t>to determine the remuneration of servants of the</w:t>
      </w:r>
      <w:r>
        <w:rPr>
          <w:spacing w:val="-7"/>
          <w:sz w:val="24"/>
        </w:rPr>
        <w:t xml:space="preserve"> </w:t>
      </w:r>
      <w:r>
        <w:rPr>
          <w:sz w:val="24"/>
        </w:rPr>
        <w:t>Association.</w:t>
      </w:r>
    </w:p>
    <w:p w14:paraId="1BFB2CA9" w14:textId="77777777" w:rsidR="00B10277" w:rsidRDefault="00B10277" w:rsidP="00B10277">
      <w:pPr>
        <w:pStyle w:val="ListParagraph"/>
        <w:numPr>
          <w:ilvl w:val="0"/>
          <w:numId w:val="23"/>
        </w:numPr>
        <w:tabs>
          <w:tab w:val="left" w:pos="820"/>
        </w:tabs>
        <w:ind w:right="114"/>
        <w:rPr>
          <w:sz w:val="24"/>
        </w:rPr>
      </w:pPr>
      <w:r>
        <w:rPr>
          <w:sz w:val="24"/>
        </w:rPr>
        <w:t>An annual general meeting may transact special business of which notice is given in accordance with</w:t>
      </w:r>
      <w:r>
        <w:rPr>
          <w:color w:val="333333"/>
          <w:sz w:val="24"/>
        </w:rPr>
        <w:t xml:space="preserve"> </w:t>
      </w:r>
      <w:r>
        <w:rPr>
          <w:color w:val="333333"/>
          <w:sz w:val="24"/>
          <w:u w:val="single" w:color="333333"/>
        </w:rPr>
        <w:t>rule</w:t>
      </w:r>
      <w:r>
        <w:rPr>
          <w:color w:val="333333"/>
          <w:spacing w:val="-3"/>
          <w:sz w:val="24"/>
          <w:u w:val="single" w:color="333333"/>
        </w:rPr>
        <w:t xml:space="preserve"> </w:t>
      </w:r>
      <w:r>
        <w:rPr>
          <w:color w:val="333333"/>
          <w:sz w:val="24"/>
          <w:u w:val="single" w:color="333333"/>
        </w:rPr>
        <w:t>13</w:t>
      </w:r>
      <w:r>
        <w:rPr>
          <w:sz w:val="24"/>
        </w:rPr>
        <w:t>.</w:t>
      </w:r>
    </w:p>
    <w:p w14:paraId="0DED0D97" w14:textId="77777777" w:rsidR="00B10277" w:rsidRDefault="00B10277" w:rsidP="00B10277">
      <w:pPr>
        <w:jc w:val="both"/>
        <w:rPr>
          <w:sz w:val="24"/>
        </w:rPr>
        <w:sectPr w:rsidR="00B10277">
          <w:pgSz w:w="11900" w:h="16840"/>
          <w:pgMar w:top="1400" w:right="1320" w:bottom="280" w:left="1340" w:header="720" w:footer="720" w:gutter="0"/>
          <w:cols w:space="720"/>
        </w:sectPr>
      </w:pPr>
    </w:p>
    <w:p w14:paraId="5A2F0430" w14:textId="77777777" w:rsidR="00B10277" w:rsidRDefault="00B10277" w:rsidP="00B10277">
      <w:pPr>
        <w:pStyle w:val="Heading1"/>
        <w:numPr>
          <w:ilvl w:val="0"/>
          <w:numId w:val="34"/>
        </w:numPr>
        <w:tabs>
          <w:tab w:val="left" w:pos="460"/>
        </w:tabs>
        <w:spacing w:before="36"/>
        <w:ind w:left="460" w:hanging="360"/>
      </w:pPr>
      <w:r>
        <w:lastRenderedPageBreak/>
        <w:t>Special general</w:t>
      </w:r>
      <w:r>
        <w:rPr>
          <w:spacing w:val="-1"/>
        </w:rPr>
        <w:t xml:space="preserve"> </w:t>
      </w:r>
      <w:r>
        <w:t>meetings</w:t>
      </w:r>
    </w:p>
    <w:p w14:paraId="58C09754" w14:textId="77777777" w:rsidR="00B10277" w:rsidRDefault="00B10277" w:rsidP="00B10277">
      <w:pPr>
        <w:pStyle w:val="ListParagraph"/>
        <w:numPr>
          <w:ilvl w:val="0"/>
          <w:numId w:val="22"/>
        </w:numPr>
        <w:tabs>
          <w:tab w:val="left" w:pos="808"/>
        </w:tabs>
        <w:spacing w:before="116"/>
        <w:rPr>
          <w:sz w:val="24"/>
        </w:rPr>
      </w:pPr>
      <w:r>
        <w:rPr>
          <w:sz w:val="24"/>
        </w:rPr>
        <w:t>The committee may convene a special general meeting of the Association at any</w:t>
      </w:r>
      <w:r>
        <w:rPr>
          <w:spacing w:val="-25"/>
          <w:sz w:val="24"/>
        </w:rPr>
        <w:t xml:space="preserve"> </w:t>
      </w:r>
      <w:r>
        <w:rPr>
          <w:sz w:val="24"/>
        </w:rPr>
        <w:t>time.</w:t>
      </w:r>
    </w:p>
    <w:p w14:paraId="6F7A4EF3" w14:textId="77777777" w:rsidR="00B10277" w:rsidRDefault="00B10277" w:rsidP="00B10277">
      <w:pPr>
        <w:pStyle w:val="ListParagraph"/>
        <w:numPr>
          <w:ilvl w:val="0"/>
          <w:numId w:val="22"/>
        </w:numPr>
        <w:tabs>
          <w:tab w:val="left" w:pos="808"/>
        </w:tabs>
        <w:ind w:right="114"/>
        <w:rPr>
          <w:sz w:val="24"/>
        </w:rPr>
      </w:pPr>
      <w:r>
        <w:rPr>
          <w:sz w:val="24"/>
        </w:rPr>
        <w:t>The committee, on the requisition in writing of at least 4 members of the Association, is to convene a special general meeting of the</w:t>
      </w:r>
      <w:r>
        <w:rPr>
          <w:spacing w:val="-7"/>
          <w:sz w:val="24"/>
        </w:rPr>
        <w:t xml:space="preserve"> </w:t>
      </w:r>
      <w:r>
        <w:rPr>
          <w:sz w:val="24"/>
        </w:rPr>
        <w:t>Association.</w:t>
      </w:r>
    </w:p>
    <w:p w14:paraId="4233AD86" w14:textId="77777777" w:rsidR="00B10277" w:rsidRDefault="00B10277" w:rsidP="00B10277">
      <w:pPr>
        <w:pStyle w:val="ListParagraph"/>
        <w:numPr>
          <w:ilvl w:val="0"/>
          <w:numId w:val="22"/>
        </w:numPr>
        <w:tabs>
          <w:tab w:val="left" w:pos="808"/>
        </w:tabs>
        <w:rPr>
          <w:sz w:val="24"/>
        </w:rPr>
      </w:pPr>
      <w:r>
        <w:rPr>
          <w:sz w:val="24"/>
        </w:rPr>
        <w:t>A requisition for a special general meeting</w:t>
      </w:r>
      <w:r>
        <w:rPr>
          <w:spacing w:val="-7"/>
          <w:sz w:val="24"/>
        </w:rPr>
        <w:t xml:space="preserve"> </w:t>
      </w:r>
      <w:r>
        <w:rPr>
          <w:sz w:val="24"/>
        </w:rPr>
        <w:t>–</w:t>
      </w:r>
    </w:p>
    <w:p w14:paraId="5394C139" w14:textId="77777777" w:rsidR="00B10277" w:rsidRDefault="00B10277" w:rsidP="00B10277">
      <w:pPr>
        <w:pStyle w:val="ListParagraph"/>
        <w:numPr>
          <w:ilvl w:val="1"/>
          <w:numId w:val="22"/>
        </w:numPr>
        <w:tabs>
          <w:tab w:val="left" w:pos="1159"/>
        </w:tabs>
        <w:rPr>
          <w:sz w:val="24"/>
        </w:rPr>
      </w:pPr>
      <w:r>
        <w:rPr>
          <w:sz w:val="24"/>
        </w:rPr>
        <w:t>is to state the objects of the meeting;</w:t>
      </w:r>
      <w:r>
        <w:rPr>
          <w:spacing w:val="-3"/>
          <w:sz w:val="24"/>
        </w:rPr>
        <w:t xml:space="preserve"> </w:t>
      </w:r>
      <w:r>
        <w:rPr>
          <w:sz w:val="24"/>
        </w:rPr>
        <w:t>and</w:t>
      </w:r>
    </w:p>
    <w:p w14:paraId="0CC595DB" w14:textId="77777777" w:rsidR="00B10277" w:rsidRDefault="00B10277" w:rsidP="00B10277">
      <w:pPr>
        <w:pStyle w:val="ListParagraph"/>
        <w:numPr>
          <w:ilvl w:val="1"/>
          <w:numId w:val="22"/>
        </w:numPr>
        <w:tabs>
          <w:tab w:val="left" w:pos="1173"/>
        </w:tabs>
        <w:ind w:left="1172" w:hanging="353"/>
        <w:rPr>
          <w:sz w:val="24"/>
        </w:rPr>
      </w:pPr>
      <w:r>
        <w:rPr>
          <w:sz w:val="24"/>
        </w:rPr>
        <w:t>is to be signed by each of the requisitionists;</w:t>
      </w:r>
      <w:r>
        <w:rPr>
          <w:spacing w:val="-8"/>
          <w:sz w:val="24"/>
        </w:rPr>
        <w:t xml:space="preserve"> </w:t>
      </w:r>
      <w:r>
        <w:rPr>
          <w:sz w:val="24"/>
        </w:rPr>
        <w:t>and</w:t>
      </w:r>
    </w:p>
    <w:p w14:paraId="1312A67D" w14:textId="77777777" w:rsidR="00B10277" w:rsidRDefault="00B10277" w:rsidP="00B10277">
      <w:pPr>
        <w:pStyle w:val="ListParagraph"/>
        <w:numPr>
          <w:ilvl w:val="1"/>
          <w:numId w:val="22"/>
        </w:numPr>
        <w:tabs>
          <w:tab w:val="left" w:pos="1144"/>
        </w:tabs>
        <w:ind w:left="1144" w:hanging="324"/>
        <w:rPr>
          <w:sz w:val="24"/>
        </w:rPr>
      </w:pPr>
      <w:r>
        <w:rPr>
          <w:sz w:val="24"/>
        </w:rPr>
        <w:t>is to be deposited at the office of the Association;</w:t>
      </w:r>
      <w:r>
        <w:rPr>
          <w:spacing w:val="-5"/>
          <w:sz w:val="24"/>
        </w:rPr>
        <w:t xml:space="preserve"> </w:t>
      </w:r>
      <w:r>
        <w:rPr>
          <w:sz w:val="24"/>
        </w:rPr>
        <w:t>and</w:t>
      </w:r>
    </w:p>
    <w:p w14:paraId="4D89B82A" w14:textId="77777777" w:rsidR="00B10277" w:rsidRDefault="00B10277" w:rsidP="00B10277">
      <w:pPr>
        <w:pStyle w:val="ListParagraph"/>
        <w:numPr>
          <w:ilvl w:val="1"/>
          <w:numId w:val="22"/>
        </w:numPr>
        <w:tabs>
          <w:tab w:val="left" w:pos="1173"/>
        </w:tabs>
        <w:ind w:left="820" w:right="113" w:firstLine="0"/>
        <w:rPr>
          <w:sz w:val="24"/>
        </w:rPr>
      </w:pPr>
      <w:r>
        <w:rPr>
          <w:sz w:val="24"/>
        </w:rPr>
        <w:t>may consist of several documents, each signed by one or more of the requisitionists.</w:t>
      </w:r>
    </w:p>
    <w:p w14:paraId="376B0A49" w14:textId="77777777" w:rsidR="00B10277" w:rsidRDefault="00B10277" w:rsidP="00B10277">
      <w:pPr>
        <w:pStyle w:val="ListParagraph"/>
        <w:numPr>
          <w:ilvl w:val="0"/>
          <w:numId w:val="22"/>
        </w:numPr>
        <w:tabs>
          <w:tab w:val="left" w:pos="808"/>
        </w:tabs>
        <w:ind w:right="109"/>
        <w:rPr>
          <w:sz w:val="24"/>
        </w:rPr>
      </w:pPr>
      <w:r>
        <w:rPr>
          <w:sz w:val="24"/>
        </w:rPr>
        <w:t>If the committee does not cause a special general meeting to be held within 21 days after the day on which a requisition is deposited at the office of the Association, any one or more of the requisitionists may convene the meeting within 3 months after the day of the deposit of the</w:t>
      </w:r>
      <w:r>
        <w:rPr>
          <w:spacing w:val="-8"/>
          <w:sz w:val="24"/>
        </w:rPr>
        <w:t xml:space="preserve"> </w:t>
      </w:r>
      <w:r>
        <w:rPr>
          <w:sz w:val="24"/>
        </w:rPr>
        <w:t>requisition.</w:t>
      </w:r>
    </w:p>
    <w:p w14:paraId="207662FF" w14:textId="77777777" w:rsidR="00B10277" w:rsidRDefault="00B10277" w:rsidP="00B10277">
      <w:pPr>
        <w:pStyle w:val="ListParagraph"/>
        <w:numPr>
          <w:ilvl w:val="0"/>
          <w:numId w:val="22"/>
        </w:numPr>
        <w:tabs>
          <w:tab w:val="left" w:pos="808"/>
        </w:tabs>
        <w:ind w:right="111"/>
        <w:rPr>
          <w:sz w:val="24"/>
        </w:rPr>
      </w:pPr>
      <w:r>
        <w:rPr>
          <w:sz w:val="24"/>
        </w:rPr>
        <w:t>A special general meeting convened by requisitionists is to be convened in the same manner, as nearly as practicable, as the manner in which a special general meeting would be convened by the</w:t>
      </w:r>
      <w:r>
        <w:rPr>
          <w:spacing w:val="-8"/>
          <w:sz w:val="24"/>
        </w:rPr>
        <w:t xml:space="preserve"> </w:t>
      </w:r>
      <w:r>
        <w:rPr>
          <w:sz w:val="24"/>
        </w:rPr>
        <w:t>committee.</w:t>
      </w:r>
    </w:p>
    <w:p w14:paraId="78C08742" w14:textId="77777777" w:rsidR="00B10277" w:rsidRDefault="00B10277" w:rsidP="00B10277">
      <w:pPr>
        <w:pStyle w:val="ListParagraph"/>
        <w:numPr>
          <w:ilvl w:val="0"/>
          <w:numId w:val="22"/>
        </w:numPr>
        <w:tabs>
          <w:tab w:val="left" w:pos="808"/>
        </w:tabs>
        <w:ind w:right="115"/>
        <w:rPr>
          <w:sz w:val="24"/>
        </w:rPr>
      </w:pPr>
      <w:r>
        <w:rPr>
          <w:sz w:val="24"/>
        </w:rPr>
        <w:t>All reasonable expenses incurred by requisitionists in convening a special general meeting are to be refunded by the</w:t>
      </w:r>
      <w:r>
        <w:rPr>
          <w:spacing w:val="-7"/>
          <w:sz w:val="24"/>
        </w:rPr>
        <w:t xml:space="preserve"> </w:t>
      </w:r>
      <w:r>
        <w:rPr>
          <w:sz w:val="24"/>
        </w:rPr>
        <w:t>Association.</w:t>
      </w:r>
    </w:p>
    <w:p w14:paraId="0D11D8C7" w14:textId="77777777" w:rsidR="00B10277" w:rsidRDefault="00B10277" w:rsidP="00B10277">
      <w:pPr>
        <w:pStyle w:val="BodyText"/>
        <w:spacing w:before="3"/>
        <w:ind w:left="0" w:firstLine="0"/>
        <w:rPr>
          <w:sz w:val="21"/>
        </w:rPr>
      </w:pPr>
    </w:p>
    <w:p w14:paraId="00B6100E" w14:textId="77777777" w:rsidR="00B10277" w:rsidRDefault="00B10277" w:rsidP="00B10277">
      <w:pPr>
        <w:pStyle w:val="Heading1"/>
        <w:numPr>
          <w:ilvl w:val="0"/>
          <w:numId w:val="34"/>
        </w:numPr>
        <w:tabs>
          <w:tab w:val="left" w:pos="460"/>
        </w:tabs>
        <w:ind w:left="460" w:hanging="360"/>
      </w:pPr>
      <w:r>
        <w:t>Notices of general</w:t>
      </w:r>
      <w:r>
        <w:rPr>
          <w:spacing w:val="2"/>
        </w:rPr>
        <w:t xml:space="preserve"> </w:t>
      </w:r>
      <w:r>
        <w:t>meetings</w:t>
      </w:r>
    </w:p>
    <w:p w14:paraId="6392A0AE" w14:textId="77777777" w:rsidR="00B10277" w:rsidRDefault="00B10277" w:rsidP="00B10277">
      <w:pPr>
        <w:pStyle w:val="BodyText"/>
        <w:spacing w:before="116"/>
        <w:ind w:left="100" w:right="162" w:firstLine="0"/>
      </w:pPr>
      <w:r>
        <w:t>At least 14 days before the day on which a general meeting of the Association is to be held, the public officer of the Association is to provide written notice to all members specifying –</w:t>
      </w:r>
    </w:p>
    <w:p w14:paraId="0B2B2AE0" w14:textId="77777777" w:rsidR="00B10277" w:rsidRDefault="00B10277" w:rsidP="00B10277">
      <w:pPr>
        <w:pStyle w:val="ListParagraph"/>
        <w:numPr>
          <w:ilvl w:val="0"/>
          <w:numId w:val="21"/>
        </w:numPr>
        <w:tabs>
          <w:tab w:val="left" w:pos="439"/>
        </w:tabs>
        <w:rPr>
          <w:sz w:val="24"/>
        </w:rPr>
      </w:pPr>
      <w:r>
        <w:rPr>
          <w:sz w:val="24"/>
        </w:rPr>
        <w:t>the place, day and time at which the meeting is to be held;</w:t>
      </w:r>
      <w:r>
        <w:rPr>
          <w:spacing w:val="-9"/>
          <w:sz w:val="24"/>
        </w:rPr>
        <w:t xml:space="preserve"> </w:t>
      </w:r>
      <w:r>
        <w:rPr>
          <w:sz w:val="24"/>
        </w:rPr>
        <w:t>and</w:t>
      </w:r>
    </w:p>
    <w:p w14:paraId="12189564" w14:textId="77777777" w:rsidR="00B10277" w:rsidRDefault="00B10277" w:rsidP="00B10277">
      <w:pPr>
        <w:pStyle w:val="ListParagraph"/>
        <w:numPr>
          <w:ilvl w:val="0"/>
          <w:numId w:val="21"/>
        </w:numPr>
        <w:tabs>
          <w:tab w:val="left" w:pos="453"/>
        </w:tabs>
        <w:ind w:left="452" w:hanging="353"/>
        <w:rPr>
          <w:sz w:val="24"/>
        </w:rPr>
      </w:pPr>
      <w:r>
        <w:rPr>
          <w:sz w:val="24"/>
        </w:rPr>
        <w:t>the nature of the business that is to be transacted at the</w:t>
      </w:r>
      <w:r>
        <w:rPr>
          <w:spacing w:val="-9"/>
          <w:sz w:val="24"/>
        </w:rPr>
        <w:t xml:space="preserve"> </w:t>
      </w:r>
      <w:r>
        <w:rPr>
          <w:sz w:val="24"/>
        </w:rPr>
        <w:t>meeting.</w:t>
      </w:r>
    </w:p>
    <w:p w14:paraId="5427D1C7" w14:textId="77777777" w:rsidR="00B10277" w:rsidRDefault="00B10277" w:rsidP="00B10277">
      <w:pPr>
        <w:pStyle w:val="BodyText"/>
        <w:spacing w:before="3"/>
        <w:ind w:left="0" w:firstLine="0"/>
        <w:rPr>
          <w:sz w:val="21"/>
        </w:rPr>
      </w:pPr>
    </w:p>
    <w:p w14:paraId="16A79ED4" w14:textId="77777777" w:rsidR="00B10277" w:rsidRDefault="00B10277" w:rsidP="00B10277">
      <w:pPr>
        <w:pStyle w:val="Heading1"/>
        <w:numPr>
          <w:ilvl w:val="0"/>
          <w:numId w:val="34"/>
        </w:numPr>
        <w:tabs>
          <w:tab w:val="left" w:pos="460"/>
        </w:tabs>
        <w:ind w:left="460" w:hanging="360"/>
        <w:jc w:val="both"/>
      </w:pPr>
      <w:r>
        <w:t>Business and quorum at general</w:t>
      </w:r>
      <w:r>
        <w:rPr>
          <w:spacing w:val="-4"/>
        </w:rPr>
        <w:t xml:space="preserve"> </w:t>
      </w:r>
      <w:r>
        <w:t>meetings</w:t>
      </w:r>
    </w:p>
    <w:p w14:paraId="3784F532" w14:textId="77777777" w:rsidR="00B10277" w:rsidRDefault="00B10277" w:rsidP="00B10277">
      <w:pPr>
        <w:pStyle w:val="ListParagraph"/>
        <w:numPr>
          <w:ilvl w:val="0"/>
          <w:numId w:val="20"/>
        </w:numPr>
        <w:tabs>
          <w:tab w:val="left" w:pos="808"/>
        </w:tabs>
        <w:spacing w:before="115"/>
        <w:ind w:right="112"/>
        <w:rPr>
          <w:sz w:val="24"/>
        </w:rPr>
      </w:pPr>
      <w:r>
        <w:rPr>
          <w:sz w:val="24"/>
        </w:rPr>
        <w:t>All business transacted at a general meeting, other than the ordinary business of an annual general meeting, is special business.</w:t>
      </w:r>
    </w:p>
    <w:p w14:paraId="02BF5243" w14:textId="77777777" w:rsidR="00B10277" w:rsidRDefault="00B10277" w:rsidP="00B10277">
      <w:pPr>
        <w:pStyle w:val="ListParagraph"/>
        <w:numPr>
          <w:ilvl w:val="0"/>
          <w:numId w:val="20"/>
        </w:numPr>
        <w:tabs>
          <w:tab w:val="left" w:pos="808"/>
        </w:tabs>
        <w:ind w:right="113"/>
        <w:rPr>
          <w:sz w:val="24"/>
        </w:rPr>
      </w:pPr>
      <w:r>
        <w:rPr>
          <w:sz w:val="24"/>
        </w:rPr>
        <w:t>Business is not to be transacted at a general meeting unless a quorum of members of the Association entitled to vote is present at the time the meeting considers that business.</w:t>
      </w:r>
    </w:p>
    <w:p w14:paraId="00C398AE" w14:textId="77777777" w:rsidR="00B10277" w:rsidRDefault="00B10277" w:rsidP="00B10277">
      <w:pPr>
        <w:pStyle w:val="ListParagraph"/>
        <w:numPr>
          <w:ilvl w:val="0"/>
          <w:numId w:val="20"/>
        </w:numPr>
        <w:tabs>
          <w:tab w:val="left" w:pos="808"/>
        </w:tabs>
        <w:ind w:right="113"/>
        <w:rPr>
          <w:sz w:val="24"/>
        </w:rPr>
      </w:pPr>
      <w:r>
        <w:rPr>
          <w:sz w:val="24"/>
        </w:rPr>
        <w:t>A quorum for the transaction of the business of a general meeting is 5 members of the Association entitled to</w:t>
      </w:r>
      <w:r>
        <w:rPr>
          <w:spacing w:val="-1"/>
          <w:sz w:val="24"/>
        </w:rPr>
        <w:t xml:space="preserve"> </w:t>
      </w:r>
      <w:r>
        <w:rPr>
          <w:sz w:val="24"/>
        </w:rPr>
        <w:t>vote.</w:t>
      </w:r>
    </w:p>
    <w:p w14:paraId="6AC4F180" w14:textId="77777777" w:rsidR="00B10277" w:rsidRDefault="00B10277" w:rsidP="00B10277">
      <w:pPr>
        <w:pStyle w:val="ListParagraph"/>
        <w:numPr>
          <w:ilvl w:val="0"/>
          <w:numId w:val="20"/>
        </w:numPr>
        <w:tabs>
          <w:tab w:val="left" w:pos="808"/>
        </w:tabs>
        <w:ind w:right="113"/>
        <w:rPr>
          <w:sz w:val="24"/>
        </w:rPr>
      </w:pPr>
      <w:r>
        <w:rPr>
          <w:sz w:val="24"/>
        </w:rPr>
        <w:t>If a quorum is not present within one hour after the time appointed for the commencement of a general meeting, the meeting</w:t>
      </w:r>
      <w:r>
        <w:rPr>
          <w:spacing w:val="-1"/>
          <w:sz w:val="24"/>
        </w:rPr>
        <w:t xml:space="preserve"> </w:t>
      </w:r>
      <w:r>
        <w:rPr>
          <w:sz w:val="24"/>
        </w:rPr>
        <w:t>–</w:t>
      </w:r>
    </w:p>
    <w:p w14:paraId="2071A55F" w14:textId="77777777" w:rsidR="00B10277" w:rsidRDefault="00B10277" w:rsidP="00B10277">
      <w:pPr>
        <w:pStyle w:val="ListParagraph"/>
        <w:numPr>
          <w:ilvl w:val="1"/>
          <w:numId w:val="20"/>
        </w:numPr>
        <w:tabs>
          <w:tab w:val="left" w:pos="1159"/>
        </w:tabs>
        <w:rPr>
          <w:sz w:val="24"/>
        </w:rPr>
      </w:pPr>
      <w:r>
        <w:rPr>
          <w:sz w:val="24"/>
        </w:rPr>
        <w:t>if convened on the requisition of members of the Association, is dissolved;</w:t>
      </w:r>
      <w:r>
        <w:rPr>
          <w:spacing w:val="-10"/>
          <w:sz w:val="24"/>
        </w:rPr>
        <w:t xml:space="preserve"> </w:t>
      </w:r>
      <w:r>
        <w:rPr>
          <w:sz w:val="24"/>
        </w:rPr>
        <w:t>or</w:t>
      </w:r>
    </w:p>
    <w:p w14:paraId="42E1E722" w14:textId="77777777" w:rsidR="00B10277" w:rsidRDefault="00B10277" w:rsidP="00B10277">
      <w:pPr>
        <w:pStyle w:val="ListParagraph"/>
        <w:numPr>
          <w:ilvl w:val="1"/>
          <w:numId w:val="20"/>
        </w:numPr>
        <w:tabs>
          <w:tab w:val="left" w:pos="1173"/>
        </w:tabs>
        <w:ind w:left="820" w:right="112" w:firstLine="0"/>
        <w:rPr>
          <w:sz w:val="24"/>
        </w:rPr>
      </w:pPr>
      <w:r>
        <w:rPr>
          <w:sz w:val="24"/>
        </w:rPr>
        <w:t>if convened by the committee, is to be adjourned to the same day in the next week at the same time and</w:t>
      </w:r>
      <w:r>
        <w:rPr>
          <w:spacing w:val="-4"/>
          <w:sz w:val="24"/>
        </w:rPr>
        <w:t xml:space="preserve"> </w:t>
      </w:r>
      <w:r>
        <w:rPr>
          <w:sz w:val="24"/>
        </w:rPr>
        <w:t>–</w:t>
      </w:r>
    </w:p>
    <w:p w14:paraId="6F6CD0FA" w14:textId="77777777" w:rsidR="00B10277" w:rsidRDefault="00B10277" w:rsidP="00B10277">
      <w:pPr>
        <w:pStyle w:val="ListParagraph"/>
        <w:numPr>
          <w:ilvl w:val="2"/>
          <w:numId w:val="20"/>
        </w:numPr>
        <w:tabs>
          <w:tab w:val="left" w:pos="1826"/>
        </w:tabs>
        <w:spacing w:before="121"/>
        <w:rPr>
          <w:sz w:val="24"/>
        </w:rPr>
      </w:pPr>
      <w:r>
        <w:rPr>
          <w:sz w:val="24"/>
        </w:rPr>
        <w:t>at the same place;</w:t>
      </w:r>
      <w:r>
        <w:rPr>
          <w:spacing w:val="-3"/>
          <w:sz w:val="24"/>
        </w:rPr>
        <w:t xml:space="preserve"> </w:t>
      </w:r>
      <w:r>
        <w:rPr>
          <w:sz w:val="24"/>
        </w:rPr>
        <w:t>or</w:t>
      </w:r>
    </w:p>
    <w:p w14:paraId="3C99E78E" w14:textId="77777777" w:rsidR="00B10277" w:rsidRDefault="00B10277" w:rsidP="00B10277">
      <w:pPr>
        <w:pStyle w:val="ListParagraph"/>
        <w:numPr>
          <w:ilvl w:val="2"/>
          <w:numId w:val="20"/>
        </w:numPr>
        <w:tabs>
          <w:tab w:val="left" w:pos="1893"/>
        </w:tabs>
        <w:ind w:left="1892" w:hanging="353"/>
        <w:rPr>
          <w:sz w:val="24"/>
        </w:rPr>
      </w:pPr>
      <w:r>
        <w:rPr>
          <w:sz w:val="24"/>
        </w:rPr>
        <w:t>at any other place specified by the chairperson</w:t>
      </w:r>
      <w:r>
        <w:rPr>
          <w:spacing w:val="-12"/>
          <w:sz w:val="24"/>
        </w:rPr>
        <w:t xml:space="preserve"> </w:t>
      </w:r>
      <w:r>
        <w:rPr>
          <w:sz w:val="24"/>
        </w:rPr>
        <w:t>–</w:t>
      </w:r>
    </w:p>
    <w:p w14:paraId="7754F93E" w14:textId="77777777" w:rsidR="00B10277" w:rsidRDefault="00B10277" w:rsidP="00B10277">
      <w:pPr>
        <w:jc w:val="both"/>
        <w:rPr>
          <w:sz w:val="24"/>
        </w:rPr>
        <w:sectPr w:rsidR="00B10277">
          <w:pgSz w:w="11900" w:h="16840"/>
          <w:pgMar w:top="1400" w:right="1320" w:bottom="280" w:left="1340" w:header="720" w:footer="720" w:gutter="0"/>
          <w:cols w:space="720"/>
        </w:sectPr>
      </w:pPr>
    </w:p>
    <w:p w14:paraId="11EAA461" w14:textId="77777777" w:rsidR="00B10277" w:rsidRDefault="00B10277" w:rsidP="00B10277">
      <w:pPr>
        <w:pStyle w:val="ListParagraph"/>
        <w:numPr>
          <w:ilvl w:val="3"/>
          <w:numId w:val="20"/>
        </w:numPr>
        <w:tabs>
          <w:tab w:val="left" w:pos="2652"/>
        </w:tabs>
        <w:spacing w:before="32"/>
        <w:rPr>
          <w:sz w:val="24"/>
        </w:rPr>
      </w:pPr>
      <w:r>
        <w:rPr>
          <w:sz w:val="24"/>
        </w:rPr>
        <w:lastRenderedPageBreak/>
        <w:t>at the time of the adjournment;</w:t>
      </w:r>
      <w:r>
        <w:rPr>
          <w:spacing w:val="-3"/>
          <w:sz w:val="24"/>
        </w:rPr>
        <w:t xml:space="preserve"> </w:t>
      </w:r>
      <w:r>
        <w:rPr>
          <w:sz w:val="24"/>
        </w:rPr>
        <w:t>or</w:t>
      </w:r>
    </w:p>
    <w:p w14:paraId="71B0E398" w14:textId="77777777" w:rsidR="00B10277" w:rsidRDefault="00B10277" w:rsidP="00B10277">
      <w:pPr>
        <w:pStyle w:val="ListParagraph"/>
        <w:numPr>
          <w:ilvl w:val="3"/>
          <w:numId w:val="20"/>
        </w:numPr>
        <w:tabs>
          <w:tab w:val="left" w:pos="2640"/>
        </w:tabs>
        <w:ind w:left="2639" w:hanging="380"/>
        <w:rPr>
          <w:sz w:val="24"/>
        </w:rPr>
      </w:pPr>
      <w:r>
        <w:rPr>
          <w:sz w:val="24"/>
        </w:rPr>
        <w:t>by notice in a manner determined by the</w:t>
      </w:r>
      <w:r>
        <w:rPr>
          <w:spacing w:val="-13"/>
          <w:sz w:val="24"/>
        </w:rPr>
        <w:t xml:space="preserve"> </w:t>
      </w:r>
      <w:r>
        <w:rPr>
          <w:sz w:val="24"/>
        </w:rPr>
        <w:t>chairperson.</w:t>
      </w:r>
    </w:p>
    <w:p w14:paraId="2A182D90" w14:textId="77777777" w:rsidR="00B10277" w:rsidRDefault="00B10277" w:rsidP="00B10277">
      <w:pPr>
        <w:pStyle w:val="ListParagraph"/>
        <w:numPr>
          <w:ilvl w:val="0"/>
          <w:numId w:val="20"/>
        </w:numPr>
        <w:tabs>
          <w:tab w:val="left" w:pos="808"/>
        </w:tabs>
        <w:ind w:right="113"/>
        <w:rPr>
          <w:sz w:val="24"/>
        </w:rPr>
      </w:pPr>
      <w:r>
        <w:rPr>
          <w:sz w:val="24"/>
        </w:rPr>
        <w:t>If at an adjourned general meeting a quorum is not present within one hour after the time appointed for the commencement of the meeting, the meeting is</w:t>
      </w:r>
      <w:r>
        <w:rPr>
          <w:spacing w:val="-14"/>
          <w:sz w:val="24"/>
        </w:rPr>
        <w:t xml:space="preserve"> </w:t>
      </w:r>
      <w:r>
        <w:rPr>
          <w:sz w:val="24"/>
        </w:rPr>
        <w:t>dissolved.</w:t>
      </w:r>
    </w:p>
    <w:p w14:paraId="7C98C427" w14:textId="77777777" w:rsidR="00B10277" w:rsidRDefault="00B10277" w:rsidP="00B10277">
      <w:pPr>
        <w:pStyle w:val="BodyText"/>
        <w:spacing w:before="3"/>
        <w:ind w:left="0" w:firstLine="0"/>
        <w:rPr>
          <w:sz w:val="21"/>
        </w:rPr>
      </w:pPr>
    </w:p>
    <w:p w14:paraId="0BA9FA04" w14:textId="77777777" w:rsidR="00B10277" w:rsidRDefault="00B10277" w:rsidP="00B10277">
      <w:pPr>
        <w:pStyle w:val="Heading1"/>
        <w:numPr>
          <w:ilvl w:val="0"/>
          <w:numId w:val="34"/>
        </w:numPr>
        <w:tabs>
          <w:tab w:val="left" w:pos="460"/>
        </w:tabs>
        <w:ind w:left="460" w:hanging="360"/>
        <w:jc w:val="both"/>
      </w:pPr>
      <w:r>
        <w:t>Chairperson at general</w:t>
      </w:r>
      <w:r>
        <w:rPr>
          <w:spacing w:val="-1"/>
        </w:rPr>
        <w:t xml:space="preserve"> </w:t>
      </w:r>
      <w:r>
        <w:t>meetings</w:t>
      </w:r>
    </w:p>
    <w:p w14:paraId="12E92A05" w14:textId="77777777" w:rsidR="00B10277" w:rsidRDefault="00B10277" w:rsidP="00B10277">
      <w:pPr>
        <w:pStyle w:val="BodyText"/>
        <w:spacing w:before="115"/>
        <w:ind w:left="100" w:firstLine="0"/>
        <w:jc w:val="both"/>
      </w:pPr>
      <w:r>
        <w:t>At each general meeting of the Association, the chairperson is to be –</w:t>
      </w:r>
    </w:p>
    <w:p w14:paraId="15FDCEFF" w14:textId="77777777" w:rsidR="00B10277" w:rsidRDefault="00B10277" w:rsidP="00B10277">
      <w:pPr>
        <w:pStyle w:val="ListParagraph"/>
        <w:numPr>
          <w:ilvl w:val="0"/>
          <w:numId w:val="19"/>
        </w:numPr>
        <w:tabs>
          <w:tab w:val="left" w:pos="439"/>
        </w:tabs>
        <w:rPr>
          <w:sz w:val="24"/>
        </w:rPr>
      </w:pPr>
      <w:r>
        <w:rPr>
          <w:sz w:val="24"/>
        </w:rPr>
        <w:t>the president;</w:t>
      </w:r>
      <w:r>
        <w:rPr>
          <w:spacing w:val="-2"/>
          <w:sz w:val="24"/>
        </w:rPr>
        <w:t xml:space="preserve"> </w:t>
      </w:r>
      <w:r>
        <w:rPr>
          <w:sz w:val="24"/>
        </w:rPr>
        <w:t>or</w:t>
      </w:r>
    </w:p>
    <w:p w14:paraId="44FAC38F" w14:textId="77777777" w:rsidR="00B10277" w:rsidRDefault="00B10277" w:rsidP="00B10277">
      <w:pPr>
        <w:pStyle w:val="ListParagraph"/>
        <w:numPr>
          <w:ilvl w:val="0"/>
          <w:numId w:val="19"/>
        </w:numPr>
        <w:tabs>
          <w:tab w:val="left" w:pos="453"/>
        </w:tabs>
        <w:ind w:left="100" w:right="114" w:firstLine="0"/>
        <w:rPr>
          <w:sz w:val="24"/>
        </w:rPr>
      </w:pPr>
      <w:r>
        <w:rPr>
          <w:sz w:val="24"/>
        </w:rPr>
        <w:t>in the absence of the president, a member of the Association elected to preside as chairperson by the members of the Association present and entitled to vote at the general meeting.</w:t>
      </w:r>
    </w:p>
    <w:p w14:paraId="632D2442" w14:textId="77777777" w:rsidR="00B10277" w:rsidRDefault="00B10277" w:rsidP="00B10277">
      <w:pPr>
        <w:pStyle w:val="BodyText"/>
        <w:spacing w:before="4"/>
        <w:ind w:left="0" w:firstLine="0"/>
        <w:rPr>
          <w:sz w:val="21"/>
        </w:rPr>
      </w:pPr>
    </w:p>
    <w:p w14:paraId="55D4D39D" w14:textId="77777777" w:rsidR="00B10277" w:rsidRDefault="00B10277" w:rsidP="00B10277">
      <w:pPr>
        <w:pStyle w:val="Heading1"/>
        <w:numPr>
          <w:ilvl w:val="0"/>
          <w:numId w:val="34"/>
        </w:numPr>
        <w:tabs>
          <w:tab w:val="left" w:pos="460"/>
        </w:tabs>
        <w:ind w:left="460" w:hanging="360"/>
        <w:jc w:val="both"/>
      </w:pPr>
      <w:r>
        <w:t>Adjournment of general</w:t>
      </w:r>
      <w:r>
        <w:rPr>
          <w:spacing w:val="1"/>
        </w:rPr>
        <w:t xml:space="preserve"> </w:t>
      </w:r>
      <w:r>
        <w:t>meetings</w:t>
      </w:r>
    </w:p>
    <w:p w14:paraId="60C70D7E" w14:textId="77777777" w:rsidR="00B10277" w:rsidRDefault="00B10277" w:rsidP="00B10277">
      <w:pPr>
        <w:pStyle w:val="ListParagraph"/>
        <w:numPr>
          <w:ilvl w:val="0"/>
          <w:numId w:val="18"/>
        </w:numPr>
        <w:tabs>
          <w:tab w:val="left" w:pos="808"/>
        </w:tabs>
        <w:spacing w:before="115"/>
        <w:ind w:right="111"/>
        <w:rPr>
          <w:sz w:val="24"/>
        </w:rPr>
      </w:pPr>
      <w:r>
        <w:rPr>
          <w:sz w:val="24"/>
        </w:rPr>
        <w:t>The chairperson of a general meeting at which a quorum is present may adjourn the meeting with the consent of the members of the Association who are present and entitled to vote at the meeting, but no business is to be transacted at an adjourned meeting other than the business left unfinished at the meeting at which the adjournment took</w:t>
      </w:r>
      <w:r>
        <w:rPr>
          <w:spacing w:val="-1"/>
          <w:sz w:val="24"/>
        </w:rPr>
        <w:t xml:space="preserve"> </w:t>
      </w:r>
      <w:r>
        <w:rPr>
          <w:sz w:val="24"/>
        </w:rPr>
        <w:t>place.</w:t>
      </w:r>
    </w:p>
    <w:p w14:paraId="4F5D8459" w14:textId="77777777" w:rsidR="00B10277" w:rsidRDefault="00B10277" w:rsidP="00B10277">
      <w:pPr>
        <w:pStyle w:val="ListParagraph"/>
        <w:numPr>
          <w:ilvl w:val="0"/>
          <w:numId w:val="18"/>
        </w:numPr>
        <w:tabs>
          <w:tab w:val="left" w:pos="808"/>
        </w:tabs>
        <w:ind w:right="113"/>
        <w:rPr>
          <w:sz w:val="24"/>
        </w:rPr>
      </w:pPr>
      <w:r>
        <w:rPr>
          <w:sz w:val="24"/>
        </w:rPr>
        <w:t>If a meeting is adjourned for 14 days or more, notice of the adjourned meeting is to be given in the same manner as the notice of the original</w:t>
      </w:r>
      <w:r>
        <w:rPr>
          <w:spacing w:val="-9"/>
          <w:sz w:val="24"/>
        </w:rPr>
        <w:t xml:space="preserve"> </w:t>
      </w:r>
      <w:r>
        <w:rPr>
          <w:sz w:val="24"/>
        </w:rPr>
        <w:t>meeting.</w:t>
      </w:r>
    </w:p>
    <w:p w14:paraId="51AB218C" w14:textId="77777777" w:rsidR="00B10277" w:rsidRDefault="00B10277" w:rsidP="00B10277">
      <w:pPr>
        <w:pStyle w:val="ListParagraph"/>
        <w:numPr>
          <w:ilvl w:val="0"/>
          <w:numId w:val="18"/>
        </w:numPr>
        <w:tabs>
          <w:tab w:val="left" w:pos="808"/>
        </w:tabs>
        <w:ind w:right="111"/>
        <w:rPr>
          <w:sz w:val="24"/>
        </w:rPr>
      </w:pPr>
      <w:r>
        <w:rPr>
          <w:sz w:val="24"/>
        </w:rPr>
        <w:t>If a meeting is adjourned for less than 14 days, it is not necessary to give any notice of the adjournment or of the business to be transacted at the adjourned</w:t>
      </w:r>
      <w:r>
        <w:rPr>
          <w:spacing w:val="-8"/>
          <w:sz w:val="24"/>
        </w:rPr>
        <w:t xml:space="preserve"> </w:t>
      </w:r>
      <w:r>
        <w:rPr>
          <w:sz w:val="24"/>
        </w:rPr>
        <w:t>meeting.</w:t>
      </w:r>
    </w:p>
    <w:p w14:paraId="2D32E22F" w14:textId="77777777" w:rsidR="00B10277" w:rsidRDefault="00B10277" w:rsidP="00B10277">
      <w:pPr>
        <w:pStyle w:val="BodyText"/>
        <w:spacing w:before="3"/>
        <w:ind w:left="0" w:firstLine="0"/>
        <w:rPr>
          <w:sz w:val="21"/>
        </w:rPr>
      </w:pPr>
    </w:p>
    <w:p w14:paraId="141BF540" w14:textId="77777777" w:rsidR="00B10277" w:rsidRDefault="00B10277" w:rsidP="00B10277">
      <w:pPr>
        <w:pStyle w:val="Heading1"/>
        <w:numPr>
          <w:ilvl w:val="0"/>
          <w:numId w:val="34"/>
        </w:numPr>
        <w:tabs>
          <w:tab w:val="left" w:pos="460"/>
        </w:tabs>
        <w:ind w:left="460" w:hanging="360"/>
        <w:jc w:val="both"/>
      </w:pPr>
      <w:r>
        <w:t>Determination of questions arising at general</w:t>
      </w:r>
      <w:r>
        <w:rPr>
          <w:spacing w:val="-2"/>
        </w:rPr>
        <w:t xml:space="preserve"> </w:t>
      </w:r>
      <w:r>
        <w:t>meetings</w:t>
      </w:r>
    </w:p>
    <w:p w14:paraId="0F9C595E" w14:textId="77777777" w:rsidR="00B10277" w:rsidRDefault="00B10277" w:rsidP="00B10277">
      <w:pPr>
        <w:pStyle w:val="ListParagraph"/>
        <w:numPr>
          <w:ilvl w:val="0"/>
          <w:numId w:val="17"/>
        </w:numPr>
        <w:tabs>
          <w:tab w:val="left" w:pos="808"/>
        </w:tabs>
        <w:spacing w:before="116"/>
        <w:ind w:right="113"/>
        <w:rPr>
          <w:sz w:val="24"/>
        </w:rPr>
      </w:pPr>
      <w:r>
        <w:rPr>
          <w:sz w:val="24"/>
        </w:rPr>
        <w:t>A question arising at a general meeting of the Association is to be determined on a show of</w:t>
      </w:r>
      <w:r>
        <w:rPr>
          <w:spacing w:val="-3"/>
          <w:sz w:val="24"/>
        </w:rPr>
        <w:t xml:space="preserve"> </w:t>
      </w:r>
      <w:r>
        <w:rPr>
          <w:sz w:val="24"/>
        </w:rPr>
        <w:t>hands.</w:t>
      </w:r>
    </w:p>
    <w:p w14:paraId="7C1D18B4" w14:textId="77777777" w:rsidR="00B10277" w:rsidRDefault="00B10277" w:rsidP="00B10277">
      <w:pPr>
        <w:pStyle w:val="ListParagraph"/>
        <w:numPr>
          <w:ilvl w:val="0"/>
          <w:numId w:val="17"/>
        </w:numPr>
        <w:tabs>
          <w:tab w:val="left" w:pos="808"/>
        </w:tabs>
        <w:ind w:right="112"/>
        <w:rPr>
          <w:sz w:val="24"/>
        </w:rPr>
      </w:pPr>
      <w:r>
        <w:rPr>
          <w:sz w:val="24"/>
        </w:rPr>
        <w:t>A declaration by the chairperson that a resolution has, on a show of hands, been lost or carried, or carried unanimously or carried by a particular majority, together with an entry to that effect in the minute book of the Association, is evidence of that fact unless a poll is demanded on or before that</w:t>
      </w:r>
      <w:r>
        <w:rPr>
          <w:spacing w:val="-4"/>
          <w:sz w:val="24"/>
        </w:rPr>
        <w:t xml:space="preserve"> </w:t>
      </w:r>
      <w:r>
        <w:rPr>
          <w:sz w:val="24"/>
        </w:rPr>
        <w:t>declaration.</w:t>
      </w:r>
    </w:p>
    <w:p w14:paraId="03499C05" w14:textId="77777777" w:rsidR="00B10277" w:rsidRDefault="00B10277" w:rsidP="00B10277">
      <w:pPr>
        <w:pStyle w:val="BodyText"/>
        <w:spacing w:before="3"/>
        <w:ind w:left="0" w:firstLine="0"/>
        <w:rPr>
          <w:sz w:val="21"/>
        </w:rPr>
      </w:pPr>
    </w:p>
    <w:p w14:paraId="39F30B36" w14:textId="77777777" w:rsidR="00B10277" w:rsidRDefault="00B10277" w:rsidP="00B10277">
      <w:pPr>
        <w:pStyle w:val="Heading1"/>
        <w:numPr>
          <w:ilvl w:val="0"/>
          <w:numId w:val="34"/>
        </w:numPr>
        <w:tabs>
          <w:tab w:val="left" w:pos="460"/>
        </w:tabs>
        <w:ind w:left="460" w:hanging="360"/>
      </w:pPr>
      <w:r>
        <w:t>Votes</w:t>
      </w:r>
    </w:p>
    <w:p w14:paraId="3C01F495" w14:textId="77777777" w:rsidR="00B10277" w:rsidRDefault="00B10277" w:rsidP="00B10277">
      <w:pPr>
        <w:pStyle w:val="ListParagraph"/>
        <w:numPr>
          <w:ilvl w:val="0"/>
          <w:numId w:val="16"/>
        </w:numPr>
        <w:tabs>
          <w:tab w:val="left" w:pos="808"/>
        </w:tabs>
        <w:spacing w:before="115"/>
        <w:ind w:right="113"/>
        <w:rPr>
          <w:sz w:val="24"/>
        </w:rPr>
      </w:pPr>
      <w:r>
        <w:rPr>
          <w:sz w:val="24"/>
        </w:rPr>
        <w:t>On any question arising at a general meeting of the Association, a member of the Association (including the chairperson) has one vote</w:t>
      </w:r>
      <w:r>
        <w:rPr>
          <w:spacing w:val="-9"/>
          <w:sz w:val="24"/>
        </w:rPr>
        <w:t xml:space="preserve"> </w:t>
      </w:r>
      <w:r>
        <w:rPr>
          <w:sz w:val="24"/>
        </w:rPr>
        <w:t>only.</w:t>
      </w:r>
    </w:p>
    <w:p w14:paraId="3210BA11" w14:textId="77777777" w:rsidR="00B10277" w:rsidRDefault="00B10277" w:rsidP="00B10277">
      <w:pPr>
        <w:pStyle w:val="ListParagraph"/>
        <w:numPr>
          <w:ilvl w:val="0"/>
          <w:numId w:val="16"/>
        </w:numPr>
        <w:tabs>
          <w:tab w:val="left" w:pos="808"/>
        </w:tabs>
        <w:rPr>
          <w:sz w:val="24"/>
        </w:rPr>
      </w:pPr>
      <w:r>
        <w:rPr>
          <w:sz w:val="24"/>
        </w:rPr>
        <w:t>All votes are to be given</w:t>
      </w:r>
      <w:r>
        <w:rPr>
          <w:spacing w:val="1"/>
          <w:sz w:val="24"/>
        </w:rPr>
        <w:t xml:space="preserve"> </w:t>
      </w:r>
      <w:r>
        <w:rPr>
          <w:sz w:val="24"/>
        </w:rPr>
        <w:t>personally.</w:t>
      </w:r>
    </w:p>
    <w:p w14:paraId="46BEF205" w14:textId="77777777" w:rsidR="00B10277" w:rsidRDefault="00B10277" w:rsidP="00B10277">
      <w:pPr>
        <w:pStyle w:val="ListParagraph"/>
        <w:numPr>
          <w:ilvl w:val="0"/>
          <w:numId w:val="16"/>
        </w:numPr>
        <w:tabs>
          <w:tab w:val="left" w:pos="808"/>
        </w:tabs>
        <w:ind w:right="113"/>
        <w:rPr>
          <w:sz w:val="24"/>
        </w:rPr>
      </w:pPr>
      <w:r>
        <w:rPr>
          <w:sz w:val="24"/>
        </w:rPr>
        <w:t>Despite</w:t>
      </w:r>
      <w:r>
        <w:rPr>
          <w:color w:val="333333"/>
          <w:sz w:val="24"/>
        </w:rPr>
        <w:t xml:space="preserve"> </w:t>
      </w:r>
      <w:hyperlink r:id="rId33" w:anchor="JS1%40GC18%40Gc1%40EN">
        <w:r>
          <w:rPr>
            <w:color w:val="333333"/>
            <w:sz w:val="24"/>
            <w:u w:val="single" w:color="333333"/>
          </w:rPr>
          <w:t>subrule (1)</w:t>
        </w:r>
        <w:r>
          <w:rPr>
            <w:sz w:val="24"/>
          </w:rPr>
          <w:t>,</w:t>
        </w:r>
      </w:hyperlink>
      <w:r>
        <w:rPr>
          <w:sz w:val="24"/>
        </w:rPr>
        <w:t xml:space="preserve"> in the case of an equality of votes, the chairperson has a second or casting</w:t>
      </w:r>
      <w:r>
        <w:rPr>
          <w:spacing w:val="-4"/>
          <w:sz w:val="24"/>
        </w:rPr>
        <w:t xml:space="preserve"> </w:t>
      </w:r>
      <w:r>
        <w:rPr>
          <w:sz w:val="24"/>
        </w:rPr>
        <w:t>vote.</w:t>
      </w:r>
    </w:p>
    <w:p w14:paraId="26578D79" w14:textId="77777777" w:rsidR="00B10277" w:rsidRDefault="00B10277" w:rsidP="00B10277">
      <w:pPr>
        <w:pStyle w:val="BodyText"/>
        <w:spacing w:before="4"/>
        <w:ind w:left="0" w:firstLine="0"/>
        <w:rPr>
          <w:sz w:val="21"/>
        </w:rPr>
      </w:pPr>
    </w:p>
    <w:p w14:paraId="07DB24C4" w14:textId="77777777" w:rsidR="00B10277" w:rsidRDefault="00B10277" w:rsidP="00B10277">
      <w:pPr>
        <w:pStyle w:val="Heading1"/>
        <w:ind w:left="100" w:firstLine="0"/>
        <w:jc w:val="both"/>
      </w:pPr>
      <w:r>
        <w:t>18A. Votes by email</w:t>
      </w:r>
    </w:p>
    <w:p w14:paraId="7D1E2374" w14:textId="77777777" w:rsidR="00B10277" w:rsidRDefault="00B10277" w:rsidP="00B10277">
      <w:pPr>
        <w:pStyle w:val="ListParagraph"/>
        <w:numPr>
          <w:ilvl w:val="0"/>
          <w:numId w:val="15"/>
        </w:numPr>
        <w:tabs>
          <w:tab w:val="left" w:pos="820"/>
        </w:tabs>
        <w:spacing w:before="115"/>
        <w:ind w:right="109"/>
        <w:rPr>
          <w:sz w:val="24"/>
        </w:rPr>
      </w:pPr>
      <w:r>
        <w:rPr>
          <w:sz w:val="24"/>
        </w:rPr>
        <w:t>Notwithstanding rule 18, the committee may determine, in respect of any decision other than business to be transacted at an annual general meeting, that a decision may be made by way of votes recorded via</w:t>
      </w:r>
      <w:r>
        <w:rPr>
          <w:spacing w:val="-12"/>
          <w:sz w:val="24"/>
        </w:rPr>
        <w:t xml:space="preserve"> </w:t>
      </w:r>
      <w:r>
        <w:rPr>
          <w:sz w:val="24"/>
        </w:rPr>
        <w:t>email.</w:t>
      </w:r>
    </w:p>
    <w:p w14:paraId="08431873" w14:textId="77777777" w:rsidR="00B10277" w:rsidRDefault="00B10277" w:rsidP="00B10277">
      <w:pPr>
        <w:pStyle w:val="BodyText"/>
        <w:spacing w:before="3"/>
        <w:ind w:left="0" w:firstLine="0"/>
        <w:rPr>
          <w:sz w:val="21"/>
        </w:rPr>
      </w:pPr>
    </w:p>
    <w:p w14:paraId="110D9845" w14:textId="77777777" w:rsidR="00B10277" w:rsidRDefault="00B10277" w:rsidP="00B10277">
      <w:pPr>
        <w:pStyle w:val="Heading1"/>
        <w:numPr>
          <w:ilvl w:val="0"/>
          <w:numId w:val="34"/>
        </w:numPr>
        <w:tabs>
          <w:tab w:val="left" w:pos="460"/>
        </w:tabs>
        <w:ind w:left="460" w:hanging="360"/>
      </w:pPr>
      <w:r>
        <w:t>Taking of poll</w:t>
      </w:r>
    </w:p>
    <w:p w14:paraId="51975426" w14:textId="77777777" w:rsidR="00B10277" w:rsidRDefault="00B10277" w:rsidP="00B10277">
      <w:pPr>
        <w:pStyle w:val="BodyText"/>
        <w:spacing w:before="115"/>
        <w:ind w:left="100" w:firstLine="0"/>
      </w:pPr>
      <w:r>
        <w:t>If at a general meeting a poll on any question is demanded –</w:t>
      </w:r>
    </w:p>
    <w:p w14:paraId="358421C7" w14:textId="77777777" w:rsidR="00B10277" w:rsidRDefault="00B10277" w:rsidP="00B10277">
      <w:pPr>
        <w:pStyle w:val="ListParagraph"/>
        <w:numPr>
          <w:ilvl w:val="0"/>
          <w:numId w:val="14"/>
        </w:numPr>
        <w:tabs>
          <w:tab w:val="left" w:pos="439"/>
        </w:tabs>
        <w:rPr>
          <w:sz w:val="24"/>
        </w:rPr>
      </w:pPr>
      <w:r>
        <w:rPr>
          <w:sz w:val="24"/>
        </w:rPr>
        <w:t>the poll is to be taken at that meeting in the manner the chairperson determines;</w:t>
      </w:r>
      <w:r>
        <w:rPr>
          <w:spacing w:val="-13"/>
          <w:sz w:val="24"/>
        </w:rPr>
        <w:t xml:space="preserve"> </w:t>
      </w:r>
      <w:r>
        <w:rPr>
          <w:sz w:val="24"/>
        </w:rPr>
        <w:t>and</w:t>
      </w:r>
    </w:p>
    <w:p w14:paraId="29109F51" w14:textId="77777777" w:rsidR="00B10277" w:rsidRDefault="00B10277" w:rsidP="00B10277">
      <w:pPr>
        <w:pStyle w:val="ListParagraph"/>
        <w:numPr>
          <w:ilvl w:val="0"/>
          <w:numId w:val="14"/>
        </w:numPr>
        <w:tabs>
          <w:tab w:val="left" w:pos="453"/>
        </w:tabs>
        <w:ind w:left="452" w:hanging="353"/>
        <w:rPr>
          <w:sz w:val="24"/>
        </w:rPr>
      </w:pPr>
      <w:r>
        <w:rPr>
          <w:sz w:val="24"/>
        </w:rPr>
        <w:t>the result of the poll is taken to be the resolution of the meeting on that</w:t>
      </w:r>
      <w:r>
        <w:rPr>
          <w:spacing w:val="-14"/>
          <w:sz w:val="24"/>
        </w:rPr>
        <w:t xml:space="preserve"> </w:t>
      </w:r>
      <w:r>
        <w:rPr>
          <w:sz w:val="24"/>
        </w:rPr>
        <w:t>question.</w:t>
      </w:r>
    </w:p>
    <w:p w14:paraId="7DBCBFF6" w14:textId="0777693D" w:rsidR="00B10277" w:rsidRDefault="00B10277" w:rsidP="00B10277">
      <w:pPr>
        <w:pStyle w:val="BodyText"/>
        <w:spacing w:before="3"/>
        <w:ind w:left="0" w:firstLine="0"/>
        <w:rPr>
          <w:sz w:val="21"/>
        </w:rPr>
      </w:pPr>
    </w:p>
    <w:p w14:paraId="0B0CF599" w14:textId="77777777" w:rsidR="00D01A6A" w:rsidRDefault="00D01A6A" w:rsidP="00B10277">
      <w:pPr>
        <w:pStyle w:val="BodyText"/>
        <w:spacing w:before="3"/>
        <w:ind w:left="0" w:firstLine="0"/>
        <w:rPr>
          <w:sz w:val="21"/>
        </w:rPr>
      </w:pPr>
    </w:p>
    <w:p w14:paraId="4D1D42E4" w14:textId="77777777" w:rsidR="00B10277" w:rsidRDefault="00B10277" w:rsidP="00B10277">
      <w:pPr>
        <w:pStyle w:val="Heading1"/>
        <w:numPr>
          <w:ilvl w:val="0"/>
          <w:numId w:val="34"/>
        </w:numPr>
        <w:tabs>
          <w:tab w:val="left" w:pos="460"/>
        </w:tabs>
        <w:spacing w:before="1"/>
        <w:ind w:left="460" w:hanging="360"/>
      </w:pPr>
      <w:r>
        <w:lastRenderedPageBreak/>
        <w:t>When poll to be</w:t>
      </w:r>
      <w:r>
        <w:rPr>
          <w:spacing w:val="-2"/>
        </w:rPr>
        <w:t xml:space="preserve"> </w:t>
      </w:r>
      <w:r>
        <w:t>taken</w:t>
      </w:r>
    </w:p>
    <w:p w14:paraId="769C0ED9" w14:textId="77777777" w:rsidR="00B10277" w:rsidRDefault="00B10277" w:rsidP="00B10277">
      <w:pPr>
        <w:pStyle w:val="ListParagraph"/>
        <w:numPr>
          <w:ilvl w:val="0"/>
          <w:numId w:val="13"/>
        </w:numPr>
        <w:tabs>
          <w:tab w:val="left" w:pos="808"/>
        </w:tabs>
        <w:spacing w:before="115"/>
        <w:ind w:right="113"/>
        <w:rPr>
          <w:sz w:val="24"/>
        </w:rPr>
      </w:pPr>
      <w:r>
        <w:rPr>
          <w:sz w:val="24"/>
        </w:rPr>
        <w:t>A poll that is demanded on the election of a chairperson, or on a question of adjournment, is to be taken</w:t>
      </w:r>
      <w:r>
        <w:rPr>
          <w:spacing w:val="-2"/>
          <w:sz w:val="24"/>
        </w:rPr>
        <w:t xml:space="preserve"> </w:t>
      </w:r>
      <w:r>
        <w:rPr>
          <w:sz w:val="24"/>
        </w:rPr>
        <w:t>immediately.</w:t>
      </w:r>
    </w:p>
    <w:p w14:paraId="5BF29BDB" w14:textId="77777777" w:rsidR="00B10277" w:rsidRDefault="00B10277" w:rsidP="00B10277">
      <w:pPr>
        <w:pStyle w:val="ListParagraph"/>
        <w:numPr>
          <w:ilvl w:val="0"/>
          <w:numId w:val="13"/>
        </w:numPr>
        <w:tabs>
          <w:tab w:val="left" w:pos="808"/>
        </w:tabs>
        <w:ind w:right="113"/>
        <w:rPr>
          <w:sz w:val="24"/>
        </w:rPr>
      </w:pPr>
      <w:r>
        <w:rPr>
          <w:sz w:val="24"/>
        </w:rPr>
        <w:t>A poll that is demanded on any other question is to be taken at any time before the close of the meeting as the chairperson</w:t>
      </w:r>
      <w:r>
        <w:rPr>
          <w:spacing w:val="-5"/>
          <w:sz w:val="24"/>
        </w:rPr>
        <w:t xml:space="preserve"> </w:t>
      </w:r>
      <w:r>
        <w:rPr>
          <w:sz w:val="24"/>
        </w:rPr>
        <w:t>determines.</w:t>
      </w:r>
    </w:p>
    <w:p w14:paraId="055218AC" w14:textId="77777777" w:rsidR="00B10277" w:rsidRDefault="00B10277" w:rsidP="00B10277">
      <w:pPr>
        <w:pStyle w:val="BodyText"/>
        <w:spacing w:before="3"/>
        <w:ind w:left="0" w:firstLine="0"/>
        <w:rPr>
          <w:sz w:val="21"/>
        </w:rPr>
      </w:pPr>
    </w:p>
    <w:p w14:paraId="3989387B" w14:textId="77777777" w:rsidR="00B10277" w:rsidRDefault="00B10277" w:rsidP="00B10277">
      <w:pPr>
        <w:pStyle w:val="Heading1"/>
        <w:numPr>
          <w:ilvl w:val="0"/>
          <w:numId w:val="34"/>
        </w:numPr>
        <w:tabs>
          <w:tab w:val="left" w:pos="460"/>
        </w:tabs>
        <w:ind w:left="460" w:hanging="360"/>
        <w:jc w:val="both"/>
      </w:pPr>
      <w:r>
        <w:t>Affairs of Association to be managed by a</w:t>
      </w:r>
      <w:r>
        <w:rPr>
          <w:spacing w:val="-2"/>
        </w:rPr>
        <w:t xml:space="preserve"> </w:t>
      </w:r>
      <w:r>
        <w:t>committee</w:t>
      </w:r>
    </w:p>
    <w:p w14:paraId="604890C9" w14:textId="77777777" w:rsidR="00B10277" w:rsidRDefault="00B10277" w:rsidP="00B10277">
      <w:pPr>
        <w:pStyle w:val="ListParagraph"/>
        <w:numPr>
          <w:ilvl w:val="0"/>
          <w:numId w:val="12"/>
        </w:numPr>
        <w:tabs>
          <w:tab w:val="left" w:pos="808"/>
        </w:tabs>
        <w:spacing w:before="115"/>
        <w:ind w:right="114"/>
        <w:rPr>
          <w:sz w:val="24"/>
        </w:rPr>
      </w:pPr>
      <w:r>
        <w:rPr>
          <w:sz w:val="24"/>
        </w:rPr>
        <w:t>The affairs of the Association are to be managed by a committee of management constituted as provided in</w:t>
      </w:r>
      <w:r>
        <w:rPr>
          <w:color w:val="333333"/>
          <w:sz w:val="24"/>
        </w:rPr>
        <w:t xml:space="preserve"> </w:t>
      </w:r>
      <w:r>
        <w:rPr>
          <w:color w:val="333333"/>
          <w:sz w:val="24"/>
          <w:u w:val="single" w:color="333333"/>
        </w:rPr>
        <w:t>rul</w:t>
      </w:r>
      <w:hyperlink r:id="rId34" w:anchor="JS1%40GC23%40EN">
        <w:r>
          <w:rPr>
            <w:color w:val="333333"/>
            <w:sz w:val="24"/>
            <w:u w:val="single" w:color="333333"/>
          </w:rPr>
          <w:t>e</w:t>
        </w:r>
        <w:r>
          <w:rPr>
            <w:color w:val="333333"/>
            <w:spacing w:val="-2"/>
            <w:sz w:val="24"/>
            <w:u w:val="single" w:color="333333"/>
          </w:rPr>
          <w:t xml:space="preserve"> </w:t>
        </w:r>
        <w:r>
          <w:rPr>
            <w:color w:val="333333"/>
            <w:sz w:val="24"/>
            <w:u w:val="single" w:color="333333"/>
          </w:rPr>
          <w:t>23</w:t>
        </w:r>
        <w:r>
          <w:rPr>
            <w:sz w:val="24"/>
          </w:rPr>
          <w:t>.</w:t>
        </w:r>
      </w:hyperlink>
    </w:p>
    <w:p w14:paraId="5AE76182" w14:textId="77777777" w:rsidR="00B10277" w:rsidRDefault="00B10277" w:rsidP="00B10277">
      <w:pPr>
        <w:pStyle w:val="ListParagraph"/>
        <w:numPr>
          <w:ilvl w:val="0"/>
          <w:numId w:val="12"/>
        </w:numPr>
        <w:tabs>
          <w:tab w:val="left" w:pos="808"/>
        </w:tabs>
        <w:spacing w:before="121"/>
        <w:rPr>
          <w:sz w:val="24"/>
        </w:rPr>
      </w:pPr>
      <w:r>
        <w:rPr>
          <w:sz w:val="24"/>
        </w:rPr>
        <w:t>The committee</w:t>
      </w:r>
      <w:r>
        <w:rPr>
          <w:spacing w:val="-4"/>
          <w:sz w:val="24"/>
        </w:rPr>
        <w:t xml:space="preserve"> </w:t>
      </w:r>
      <w:r>
        <w:rPr>
          <w:sz w:val="24"/>
        </w:rPr>
        <w:t>–</w:t>
      </w:r>
    </w:p>
    <w:p w14:paraId="7994A70B" w14:textId="77777777" w:rsidR="00B10277" w:rsidRDefault="00B10277" w:rsidP="00B10277">
      <w:pPr>
        <w:pStyle w:val="ListParagraph"/>
        <w:numPr>
          <w:ilvl w:val="1"/>
          <w:numId w:val="12"/>
        </w:numPr>
        <w:tabs>
          <w:tab w:val="left" w:pos="1159"/>
        </w:tabs>
        <w:rPr>
          <w:sz w:val="24"/>
        </w:rPr>
      </w:pPr>
      <w:r>
        <w:rPr>
          <w:sz w:val="24"/>
        </w:rPr>
        <w:t>is to control and manage the business and affairs of the Association;</w:t>
      </w:r>
      <w:r>
        <w:rPr>
          <w:spacing w:val="-6"/>
          <w:sz w:val="24"/>
        </w:rPr>
        <w:t xml:space="preserve"> </w:t>
      </w:r>
      <w:r>
        <w:rPr>
          <w:sz w:val="24"/>
        </w:rPr>
        <w:t>and</w:t>
      </w:r>
    </w:p>
    <w:p w14:paraId="56D943A3" w14:textId="77777777" w:rsidR="00B10277" w:rsidRDefault="00B10277" w:rsidP="00B10277">
      <w:pPr>
        <w:pStyle w:val="ListParagraph"/>
        <w:numPr>
          <w:ilvl w:val="1"/>
          <w:numId w:val="12"/>
        </w:numPr>
        <w:tabs>
          <w:tab w:val="left" w:pos="1173"/>
        </w:tabs>
        <w:ind w:left="820" w:right="111" w:firstLine="0"/>
        <w:rPr>
          <w:sz w:val="24"/>
        </w:rPr>
      </w:pPr>
      <w:r>
        <w:rPr>
          <w:sz w:val="24"/>
        </w:rPr>
        <w:t>may exercise all the powers and perform all the functions of the Association, other than those powers and functions that are required by these rules to be exercised and performed by members of the Association at a general meeting;</w:t>
      </w:r>
      <w:r>
        <w:rPr>
          <w:spacing w:val="-9"/>
          <w:sz w:val="24"/>
        </w:rPr>
        <w:t xml:space="preserve"> </w:t>
      </w:r>
      <w:r>
        <w:rPr>
          <w:sz w:val="24"/>
        </w:rPr>
        <w:t>and</w:t>
      </w:r>
    </w:p>
    <w:p w14:paraId="68049AC1" w14:textId="77777777" w:rsidR="00B10277" w:rsidRDefault="00B10277" w:rsidP="00B10277">
      <w:pPr>
        <w:pStyle w:val="ListParagraph"/>
        <w:numPr>
          <w:ilvl w:val="1"/>
          <w:numId w:val="12"/>
        </w:numPr>
        <w:tabs>
          <w:tab w:val="left" w:pos="1144"/>
        </w:tabs>
        <w:ind w:left="820" w:right="108" w:firstLine="0"/>
        <w:rPr>
          <w:sz w:val="24"/>
        </w:rPr>
      </w:pPr>
      <w:r>
        <w:rPr>
          <w:sz w:val="24"/>
        </w:rPr>
        <w:t>has power to do anything that appears to the committee to be essential for the proper management of the business and affairs of the</w:t>
      </w:r>
      <w:r>
        <w:rPr>
          <w:spacing w:val="-8"/>
          <w:sz w:val="24"/>
        </w:rPr>
        <w:t xml:space="preserve"> </w:t>
      </w:r>
      <w:r>
        <w:rPr>
          <w:sz w:val="24"/>
        </w:rPr>
        <w:t>Association.</w:t>
      </w:r>
    </w:p>
    <w:p w14:paraId="13B1D673" w14:textId="77777777" w:rsidR="00B10277" w:rsidRDefault="00B10277" w:rsidP="00B10277">
      <w:pPr>
        <w:pStyle w:val="BodyText"/>
        <w:spacing w:before="3"/>
        <w:ind w:left="0" w:firstLine="0"/>
        <w:rPr>
          <w:sz w:val="21"/>
        </w:rPr>
      </w:pPr>
    </w:p>
    <w:p w14:paraId="287CC8AE" w14:textId="77777777" w:rsidR="00B10277" w:rsidRDefault="00B10277" w:rsidP="00B10277">
      <w:pPr>
        <w:pStyle w:val="Heading1"/>
        <w:numPr>
          <w:ilvl w:val="0"/>
          <w:numId w:val="34"/>
        </w:numPr>
        <w:tabs>
          <w:tab w:val="left" w:pos="460"/>
        </w:tabs>
        <w:ind w:left="460" w:hanging="360"/>
      </w:pPr>
      <w:r>
        <w:t>Officers of the</w:t>
      </w:r>
      <w:r>
        <w:rPr>
          <w:spacing w:val="-1"/>
        </w:rPr>
        <w:t xml:space="preserve"> </w:t>
      </w:r>
      <w:r>
        <w:t>Association</w:t>
      </w:r>
    </w:p>
    <w:p w14:paraId="562B78F3" w14:textId="77777777" w:rsidR="00B10277" w:rsidRDefault="00B10277" w:rsidP="00B10277">
      <w:pPr>
        <w:pStyle w:val="ListParagraph"/>
        <w:numPr>
          <w:ilvl w:val="0"/>
          <w:numId w:val="11"/>
        </w:numPr>
        <w:tabs>
          <w:tab w:val="left" w:pos="808"/>
        </w:tabs>
        <w:spacing w:before="115"/>
        <w:rPr>
          <w:sz w:val="24"/>
        </w:rPr>
      </w:pPr>
      <w:r>
        <w:rPr>
          <w:sz w:val="24"/>
        </w:rPr>
        <w:t>The officers of the Association are as</w:t>
      </w:r>
      <w:r>
        <w:rPr>
          <w:spacing w:val="-5"/>
          <w:sz w:val="24"/>
        </w:rPr>
        <w:t xml:space="preserve"> </w:t>
      </w:r>
      <w:r>
        <w:rPr>
          <w:sz w:val="24"/>
        </w:rPr>
        <w:t>follows:</w:t>
      </w:r>
    </w:p>
    <w:p w14:paraId="5CCBF5E4" w14:textId="77777777" w:rsidR="00B10277" w:rsidRDefault="00B10277" w:rsidP="00B10277">
      <w:pPr>
        <w:pStyle w:val="ListParagraph"/>
        <w:numPr>
          <w:ilvl w:val="1"/>
          <w:numId w:val="11"/>
        </w:numPr>
        <w:tabs>
          <w:tab w:val="left" w:pos="1159"/>
        </w:tabs>
        <w:rPr>
          <w:sz w:val="24"/>
        </w:rPr>
      </w:pPr>
      <w:r>
        <w:rPr>
          <w:sz w:val="24"/>
        </w:rPr>
        <w:t>one</w:t>
      </w:r>
      <w:r>
        <w:rPr>
          <w:spacing w:val="-2"/>
          <w:sz w:val="24"/>
        </w:rPr>
        <w:t xml:space="preserve"> </w:t>
      </w:r>
      <w:r>
        <w:rPr>
          <w:sz w:val="24"/>
        </w:rPr>
        <w:t>president;</w:t>
      </w:r>
    </w:p>
    <w:p w14:paraId="17A51016" w14:textId="77777777" w:rsidR="00B10277" w:rsidRDefault="00B10277" w:rsidP="00B10277">
      <w:pPr>
        <w:pStyle w:val="ListParagraph"/>
        <w:numPr>
          <w:ilvl w:val="1"/>
          <w:numId w:val="11"/>
        </w:numPr>
        <w:tabs>
          <w:tab w:val="left" w:pos="1173"/>
        </w:tabs>
        <w:ind w:left="1172" w:hanging="353"/>
        <w:rPr>
          <w:sz w:val="24"/>
        </w:rPr>
      </w:pPr>
      <w:r>
        <w:rPr>
          <w:sz w:val="24"/>
        </w:rPr>
        <w:t>one public</w:t>
      </w:r>
      <w:r>
        <w:rPr>
          <w:spacing w:val="-3"/>
          <w:sz w:val="24"/>
        </w:rPr>
        <w:t xml:space="preserve"> </w:t>
      </w:r>
      <w:r>
        <w:rPr>
          <w:sz w:val="24"/>
        </w:rPr>
        <w:t>officer;</w:t>
      </w:r>
    </w:p>
    <w:p w14:paraId="3266D0D1" w14:textId="77777777" w:rsidR="00B10277" w:rsidRDefault="00B10277" w:rsidP="00B10277">
      <w:pPr>
        <w:pStyle w:val="ListParagraph"/>
        <w:numPr>
          <w:ilvl w:val="1"/>
          <w:numId w:val="11"/>
        </w:numPr>
        <w:tabs>
          <w:tab w:val="left" w:pos="1144"/>
        </w:tabs>
        <w:ind w:left="1144" w:hanging="324"/>
        <w:rPr>
          <w:sz w:val="24"/>
        </w:rPr>
      </w:pPr>
      <w:r>
        <w:rPr>
          <w:sz w:val="24"/>
        </w:rPr>
        <w:t>one</w:t>
      </w:r>
      <w:r>
        <w:rPr>
          <w:spacing w:val="-2"/>
          <w:sz w:val="24"/>
        </w:rPr>
        <w:t xml:space="preserve"> </w:t>
      </w:r>
      <w:r>
        <w:rPr>
          <w:sz w:val="24"/>
        </w:rPr>
        <w:t>treasurer;</w:t>
      </w:r>
    </w:p>
    <w:p w14:paraId="2D65BDF0" w14:textId="77777777" w:rsidR="00B10277" w:rsidRDefault="00B10277" w:rsidP="00B10277">
      <w:pPr>
        <w:pStyle w:val="ListParagraph"/>
        <w:numPr>
          <w:ilvl w:val="1"/>
          <w:numId w:val="11"/>
        </w:numPr>
        <w:tabs>
          <w:tab w:val="left" w:pos="1173"/>
        </w:tabs>
        <w:ind w:left="1172" w:hanging="353"/>
        <w:rPr>
          <w:sz w:val="24"/>
        </w:rPr>
      </w:pPr>
      <w:r>
        <w:rPr>
          <w:sz w:val="24"/>
        </w:rPr>
        <w:t>one</w:t>
      </w:r>
      <w:r>
        <w:rPr>
          <w:spacing w:val="-2"/>
          <w:sz w:val="24"/>
        </w:rPr>
        <w:t xml:space="preserve"> </w:t>
      </w:r>
      <w:r>
        <w:rPr>
          <w:sz w:val="24"/>
        </w:rPr>
        <w:t>secretary.</w:t>
      </w:r>
    </w:p>
    <w:p w14:paraId="33347C20" w14:textId="77777777" w:rsidR="00B10277" w:rsidRDefault="00D01A6A" w:rsidP="00B10277">
      <w:pPr>
        <w:pStyle w:val="ListParagraph"/>
        <w:numPr>
          <w:ilvl w:val="0"/>
          <w:numId w:val="11"/>
        </w:numPr>
        <w:tabs>
          <w:tab w:val="left" w:pos="808"/>
        </w:tabs>
        <w:ind w:right="111"/>
        <w:rPr>
          <w:sz w:val="24"/>
        </w:rPr>
      </w:pPr>
      <w:hyperlink r:id="rId35" w:anchor="JS1%40GC24%40Gc2%40EN">
        <w:r w:rsidR="00B10277">
          <w:rPr>
            <w:color w:val="333333"/>
            <w:sz w:val="24"/>
            <w:u w:val="single" w:color="333333"/>
          </w:rPr>
          <w:t>Rule 24(2)</w:t>
        </w:r>
        <w:r w:rsidR="00B10277">
          <w:rPr>
            <w:sz w:val="24"/>
          </w:rPr>
          <w:t>,</w:t>
        </w:r>
      </w:hyperlink>
      <w:hyperlink r:id="rId36" w:anchor="JS1%40GC24%40Gc3%40EN">
        <w:r w:rsidR="00B10277">
          <w:rPr>
            <w:color w:val="333333"/>
            <w:sz w:val="24"/>
          </w:rPr>
          <w:t xml:space="preserve"> </w:t>
        </w:r>
        <w:r w:rsidR="00B10277">
          <w:rPr>
            <w:color w:val="333333"/>
            <w:sz w:val="24"/>
            <w:u w:val="single" w:color="333333"/>
          </w:rPr>
          <w:t>(3)</w:t>
        </w:r>
        <w:r w:rsidR="00B10277">
          <w:rPr>
            <w:color w:val="333333"/>
            <w:sz w:val="24"/>
          </w:rPr>
          <w:t xml:space="preserve"> </w:t>
        </w:r>
      </w:hyperlink>
      <w:r w:rsidR="00B10277">
        <w:rPr>
          <w:sz w:val="24"/>
        </w:rPr>
        <w:t>and</w:t>
      </w:r>
      <w:hyperlink r:id="rId37" w:anchor="JS1%40GC24%40Gc4%40EN">
        <w:r w:rsidR="00B10277">
          <w:rPr>
            <w:color w:val="333333"/>
            <w:sz w:val="24"/>
          </w:rPr>
          <w:t xml:space="preserve"> </w:t>
        </w:r>
        <w:r w:rsidR="00B10277">
          <w:rPr>
            <w:color w:val="333333"/>
            <w:sz w:val="24"/>
            <w:u w:val="single" w:color="333333"/>
          </w:rPr>
          <w:t>(4)</w:t>
        </w:r>
        <w:r w:rsidR="00B10277">
          <w:rPr>
            <w:color w:val="333333"/>
            <w:sz w:val="24"/>
          </w:rPr>
          <w:t xml:space="preserve"> </w:t>
        </w:r>
      </w:hyperlink>
      <w:r w:rsidR="00B10277">
        <w:rPr>
          <w:sz w:val="24"/>
        </w:rPr>
        <w:t>applies, with all necessary modifications, to the election of persons to any of the offices referred to in</w:t>
      </w:r>
      <w:r w:rsidR="00B10277">
        <w:rPr>
          <w:color w:val="333333"/>
          <w:sz w:val="24"/>
        </w:rPr>
        <w:t xml:space="preserve"> </w:t>
      </w:r>
      <w:r w:rsidR="00B10277">
        <w:rPr>
          <w:color w:val="333333"/>
          <w:sz w:val="24"/>
          <w:u w:val="single" w:color="333333"/>
        </w:rPr>
        <w:t>subr</w:t>
      </w:r>
      <w:hyperlink r:id="rId38" w:anchor="JS1%40GC22%40Gc1%40EN">
        <w:r w:rsidR="00B10277">
          <w:rPr>
            <w:color w:val="333333"/>
            <w:sz w:val="24"/>
            <w:u w:val="single" w:color="333333"/>
          </w:rPr>
          <w:t>ule</w:t>
        </w:r>
        <w:r w:rsidR="00B10277">
          <w:rPr>
            <w:color w:val="333333"/>
            <w:spacing w:val="-8"/>
            <w:sz w:val="24"/>
            <w:u w:val="single" w:color="333333"/>
          </w:rPr>
          <w:t xml:space="preserve"> </w:t>
        </w:r>
        <w:r w:rsidR="00B10277">
          <w:rPr>
            <w:color w:val="333333"/>
            <w:sz w:val="24"/>
            <w:u w:val="single" w:color="333333"/>
          </w:rPr>
          <w:t>(1)</w:t>
        </w:r>
        <w:r w:rsidR="00B10277">
          <w:rPr>
            <w:sz w:val="24"/>
          </w:rPr>
          <w:t>.</w:t>
        </w:r>
      </w:hyperlink>
    </w:p>
    <w:p w14:paraId="7F8AAC97" w14:textId="77777777" w:rsidR="00B10277" w:rsidRDefault="00B10277" w:rsidP="00B10277">
      <w:pPr>
        <w:pStyle w:val="ListParagraph"/>
        <w:numPr>
          <w:ilvl w:val="0"/>
          <w:numId w:val="11"/>
        </w:numPr>
        <w:tabs>
          <w:tab w:val="left" w:pos="808"/>
        </w:tabs>
        <w:ind w:right="111"/>
        <w:rPr>
          <w:sz w:val="24"/>
        </w:rPr>
      </w:pPr>
      <w:r>
        <w:rPr>
          <w:sz w:val="24"/>
        </w:rPr>
        <w:t>Each officer of the Association is to hold office until the next annual general meeting after that at which he or she is elected and is eligible for</w:t>
      </w:r>
      <w:r>
        <w:rPr>
          <w:spacing w:val="-7"/>
          <w:sz w:val="24"/>
        </w:rPr>
        <w:t xml:space="preserve"> </w:t>
      </w:r>
      <w:r>
        <w:rPr>
          <w:sz w:val="24"/>
        </w:rPr>
        <w:t>re-election.</w:t>
      </w:r>
    </w:p>
    <w:p w14:paraId="19A6DB7E" w14:textId="55C74B47" w:rsidR="00B10277" w:rsidRPr="00B10277" w:rsidRDefault="00B10277" w:rsidP="00B10277">
      <w:pPr>
        <w:pStyle w:val="ListParagraph"/>
        <w:numPr>
          <w:ilvl w:val="0"/>
          <w:numId w:val="11"/>
        </w:numPr>
        <w:tabs>
          <w:tab w:val="left" w:pos="808"/>
        </w:tabs>
        <w:ind w:right="109"/>
        <w:rPr>
          <w:sz w:val="24"/>
        </w:rPr>
        <w:sectPr w:rsidR="00B10277" w:rsidRPr="00B10277">
          <w:pgSz w:w="11900" w:h="16840"/>
          <w:pgMar w:top="1400" w:right="1320" w:bottom="280" w:left="1340" w:header="720" w:footer="720" w:gutter="0"/>
          <w:cols w:space="720"/>
        </w:sectPr>
      </w:pPr>
      <w:r w:rsidRPr="00B10277">
        <w:rPr>
          <w:sz w:val="24"/>
        </w:rPr>
        <w:t xml:space="preserve">If a casual vacancy in an office referred to </w:t>
      </w:r>
      <w:hyperlink r:id="rId39" w:anchor="JS1%40GC22%40Gc1%40EN">
        <w:r w:rsidRPr="00B10277">
          <w:rPr>
            <w:sz w:val="24"/>
          </w:rPr>
          <w:t>in</w:t>
        </w:r>
        <w:r w:rsidRPr="00B10277">
          <w:rPr>
            <w:color w:val="333333"/>
            <w:sz w:val="24"/>
          </w:rPr>
          <w:t xml:space="preserve"> </w:t>
        </w:r>
        <w:r w:rsidRPr="00B10277">
          <w:rPr>
            <w:color w:val="333333"/>
            <w:sz w:val="24"/>
            <w:u w:val="single" w:color="333333"/>
          </w:rPr>
          <w:t>subrule (</w:t>
        </w:r>
      </w:hyperlink>
      <w:r w:rsidRPr="00B10277">
        <w:rPr>
          <w:color w:val="333333"/>
          <w:sz w:val="24"/>
          <w:u w:val="single" w:color="333333"/>
        </w:rPr>
        <w:t>1)</w:t>
      </w:r>
      <w:r w:rsidRPr="00B10277">
        <w:rPr>
          <w:color w:val="333333"/>
          <w:sz w:val="24"/>
        </w:rPr>
        <w:t xml:space="preserve"> </w:t>
      </w:r>
      <w:r w:rsidRPr="00B10277">
        <w:rPr>
          <w:sz w:val="24"/>
        </w:rPr>
        <w:t>occurs, the committee may appoint one of its members to fill the vacancy until the next annual general meeting after the</w:t>
      </w:r>
      <w:r w:rsidRPr="00B10277">
        <w:rPr>
          <w:spacing w:val="-1"/>
          <w:sz w:val="24"/>
        </w:rPr>
        <w:t xml:space="preserve"> </w:t>
      </w:r>
      <w:r w:rsidRPr="00B10277">
        <w:rPr>
          <w:sz w:val="24"/>
        </w:rPr>
        <w:t>appointment.</w:t>
      </w:r>
    </w:p>
    <w:p w14:paraId="313F2D9E" w14:textId="04629A54" w:rsidR="00B10277" w:rsidRDefault="00B10277" w:rsidP="00B10277">
      <w:pPr>
        <w:pStyle w:val="Heading1"/>
        <w:numPr>
          <w:ilvl w:val="0"/>
          <w:numId w:val="34"/>
        </w:numPr>
        <w:tabs>
          <w:tab w:val="left" w:pos="460"/>
        </w:tabs>
        <w:spacing w:before="36"/>
        <w:ind w:left="460" w:hanging="360"/>
        <w:jc w:val="both"/>
      </w:pPr>
      <w:r>
        <w:lastRenderedPageBreak/>
        <w:t>Constitution of the</w:t>
      </w:r>
      <w:r>
        <w:rPr>
          <w:spacing w:val="-1"/>
        </w:rPr>
        <w:t xml:space="preserve"> </w:t>
      </w:r>
      <w:r>
        <w:t>committee</w:t>
      </w:r>
    </w:p>
    <w:p w14:paraId="5FC5CCC1" w14:textId="77777777" w:rsidR="00B10277" w:rsidRDefault="00B10277" w:rsidP="00B10277">
      <w:pPr>
        <w:pStyle w:val="ListParagraph"/>
        <w:numPr>
          <w:ilvl w:val="0"/>
          <w:numId w:val="10"/>
        </w:numPr>
        <w:tabs>
          <w:tab w:val="left" w:pos="820"/>
        </w:tabs>
        <w:spacing w:before="116"/>
        <w:ind w:right="112"/>
        <w:rPr>
          <w:sz w:val="24"/>
        </w:rPr>
      </w:pPr>
      <w:r>
        <w:rPr>
          <w:sz w:val="24"/>
        </w:rPr>
        <w:t>The committee consists of one representative of each member of the Association, to be nominated at the annual general</w:t>
      </w:r>
      <w:r>
        <w:rPr>
          <w:spacing w:val="-3"/>
          <w:sz w:val="24"/>
        </w:rPr>
        <w:t xml:space="preserve"> </w:t>
      </w:r>
      <w:r>
        <w:rPr>
          <w:sz w:val="24"/>
        </w:rPr>
        <w:t>meeting.</w:t>
      </w:r>
    </w:p>
    <w:p w14:paraId="424CF775" w14:textId="77777777" w:rsidR="00B10277" w:rsidRDefault="00B10277" w:rsidP="00B10277">
      <w:pPr>
        <w:pStyle w:val="ListParagraph"/>
        <w:numPr>
          <w:ilvl w:val="0"/>
          <w:numId w:val="10"/>
        </w:numPr>
        <w:tabs>
          <w:tab w:val="left" w:pos="820"/>
        </w:tabs>
        <w:ind w:right="109"/>
        <w:rPr>
          <w:sz w:val="24"/>
        </w:rPr>
      </w:pPr>
      <w:r>
        <w:rPr>
          <w:sz w:val="24"/>
        </w:rPr>
        <w:t>An ordinary committee member is to hold office until the next annual general meeting after that at which he or she is elected and is eligible for</w:t>
      </w:r>
      <w:r>
        <w:rPr>
          <w:spacing w:val="-7"/>
          <w:sz w:val="24"/>
        </w:rPr>
        <w:t xml:space="preserve"> </w:t>
      </w:r>
      <w:r>
        <w:rPr>
          <w:sz w:val="24"/>
        </w:rPr>
        <w:t>re-election.</w:t>
      </w:r>
    </w:p>
    <w:p w14:paraId="1DBE1A33" w14:textId="77777777" w:rsidR="00B10277" w:rsidRDefault="00B10277" w:rsidP="00B10277">
      <w:pPr>
        <w:pStyle w:val="ListParagraph"/>
        <w:numPr>
          <w:ilvl w:val="0"/>
          <w:numId w:val="10"/>
        </w:numPr>
        <w:tabs>
          <w:tab w:val="left" w:pos="820"/>
        </w:tabs>
        <w:ind w:right="110"/>
        <w:rPr>
          <w:sz w:val="24"/>
        </w:rPr>
      </w:pPr>
      <w:r>
        <w:rPr>
          <w:sz w:val="24"/>
        </w:rPr>
        <w:t>If a casual vacancy occurs in the office of ordinary committee member, the committee may appoint a member of the Association to fill the vacancy until the next annual general meeting after the</w:t>
      </w:r>
      <w:r>
        <w:rPr>
          <w:spacing w:val="-1"/>
          <w:sz w:val="24"/>
        </w:rPr>
        <w:t xml:space="preserve"> </w:t>
      </w:r>
      <w:r>
        <w:rPr>
          <w:sz w:val="24"/>
        </w:rPr>
        <w:t>appointment.</w:t>
      </w:r>
    </w:p>
    <w:p w14:paraId="20FFD013" w14:textId="77777777" w:rsidR="00B10277" w:rsidRDefault="00B10277" w:rsidP="00B10277">
      <w:pPr>
        <w:pStyle w:val="BodyText"/>
        <w:spacing w:before="3"/>
        <w:ind w:left="0" w:firstLine="0"/>
        <w:rPr>
          <w:sz w:val="21"/>
        </w:rPr>
      </w:pPr>
    </w:p>
    <w:p w14:paraId="10DE2F90" w14:textId="77777777" w:rsidR="00B10277" w:rsidRDefault="00B10277" w:rsidP="00B10277">
      <w:pPr>
        <w:pStyle w:val="Heading1"/>
        <w:numPr>
          <w:ilvl w:val="0"/>
          <w:numId w:val="34"/>
        </w:numPr>
        <w:tabs>
          <w:tab w:val="left" w:pos="460"/>
        </w:tabs>
        <w:ind w:left="460" w:hanging="360"/>
        <w:jc w:val="both"/>
      </w:pPr>
      <w:r>
        <w:t>[deleted]</w:t>
      </w:r>
    </w:p>
    <w:p w14:paraId="36D365CE" w14:textId="77777777" w:rsidR="00B10277" w:rsidRDefault="00B10277" w:rsidP="00B10277">
      <w:pPr>
        <w:pStyle w:val="BodyText"/>
        <w:spacing w:before="10"/>
        <w:ind w:left="0" w:firstLine="0"/>
        <w:rPr>
          <w:b/>
          <w:sz w:val="20"/>
        </w:rPr>
      </w:pPr>
    </w:p>
    <w:p w14:paraId="66F5560B" w14:textId="77777777" w:rsidR="00B10277" w:rsidRDefault="00B10277" w:rsidP="00B10277">
      <w:pPr>
        <w:pStyle w:val="ListParagraph"/>
        <w:numPr>
          <w:ilvl w:val="0"/>
          <w:numId w:val="34"/>
        </w:numPr>
        <w:tabs>
          <w:tab w:val="left" w:pos="460"/>
        </w:tabs>
        <w:spacing w:before="0"/>
        <w:ind w:left="460" w:hanging="360"/>
        <w:rPr>
          <w:b/>
          <w:sz w:val="24"/>
        </w:rPr>
      </w:pPr>
      <w:r>
        <w:rPr>
          <w:b/>
          <w:sz w:val="24"/>
        </w:rPr>
        <w:t>Vacation of office</w:t>
      </w:r>
    </w:p>
    <w:p w14:paraId="6CF2C567" w14:textId="77777777" w:rsidR="00B10277" w:rsidRDefault="00B10277" w:rsidP="00B10277">
      <w:pPr>
        <w:pStyle w:val="BodyText"/>
        <w:spacing w:before="115"/>
        <w:ind w:left="100" w:right="109" w:firstLine="0"/>
        <w:jc w:val="both"/>
      </w:pPr>
      <w:r>
        <w:t>For the purpose of these rules, the office of an officer of the Association, or of an ordinary committee member, becomes casually vacant if the officer or committee member –</w:t>
      </w:r>
    </w:p>
    <w:p w14:paraId="388BDF5A" w14:textId="77777777" w:rsidR="00B10277" w:rsidRDefault="00B10277" w:rsidP="00B10277">
      <w:pPr>
        <w:pStyle w:val="ListParagraph"/>
        <w:numPr>
          <w:ilvl w:val="1"/>
          <w:numId w:val="34"/>
        </w:numPr>
        <w:tabs>
          <w:tab w:val="left" w:pos="667"/>
        </w:tabs>
        <w:ind w:left="666" w:hanging="361"/>
        <w:rPr>
          <w:sz w:val="24"/>
        </w:rPr>
      </w:pPr>
      <w:r>
        <w:rPr>
          <w:sz w:val="24"/>
        </w:rPr>
        <w:t>dies;</w:t>
      </w:r>
      <w:r>
        <w:rPr>
          <w:spacing w:val="-1"/>
          <w:sz w:val="24"/>
        </w:rPr>
        <w:t xml:space="preserve"> </w:t>
      </w:r>
      <w:r>
        <w:rPr>
          <w:sz w:val="24"/>
        </w:rPr>
        <w:t>or</w:t>
      </w:r>
    </w:p>
    <w:p w14:paraId="69045EED" w14:textId="77777777" w:rsidR="00B10277" w:rsidRDefault="00B10277" w:rsidP="00B10277">
      <w:pPr>
        <w:pStyle w:val="ListParagraph"/>
        <w:numPr>
          <w:ilvl w:val="1"/>
          <w:numId w:val="34"/>
        </w:numPr>
        <w:tabs>
          <w:tab w:val="left" w:pos="667"/>
        </w:tabs>
        <w:ind w:left="666" w:right="113" w:hanging="360"/>
        <w:rPr>
          <w:sz w:val="24"/>
        </w:rPr>
      </w:pPr>
      <w:r>
        <w:rPr>
          <w:sz w:val="24"/>
        </w:rPr>
        <w:t>becomes bankrupt, applies to take the benefit of any law for the relief of bankrupt or insolvent debtors, compounds with his or her creditors or makes an assignment of his or her remuneration or estate for their benefit;</w:t>
      </w:r>
      <w:r>
        <w:rPr>
          <w:spacing w:val="-4"/>
          <w:sz w:val="24"/>
        </w:rPr>
        <w:t xml:space="preserve"> </w:t>
      </w:r>
      <w:r>
        <w:rPr>
          <w:sz w:val="24"/>
        </w:rPr>
        <w:t>or</w:t>
      </w:r>
    </w:p>
    <w:p w14:paraId="67BAA521" w14:textId="77777777" w:rsidR="00B10277" w:rsidRDefault="00B10277" w:rsidP="00B10277">
      <w:pPr>
        <w:pStyle w:val="ListParagraph"/>
        <w:numPr>
          <w:ilvl w:val="1"/>
          <w:numId w:val="34"/>
        </w:numPr>
        <w:tabs>
          <w:tab w:val="left" w:pos="667"/>
          <w:tab w:val="left" w:pos="3315"/>
        </w:tabs>
        <w:spacing w:before="121"/>
        <w:ind w:left="666" w:right="109" w:hanging="360"/>
        <w:rPr>
          <w:sz w:val="24"/>
        </w:rPr>
      </w:pPr>
      <w:r>
        <w:rPr>
          <w:sz w:val="24"/>
        </w:rPr>
        <w:t xml:space="preserve">becomes  </w:t>
      </w:r>
      <w:r>
        <w:rPr>
          <w:spacing w:val="16"/>
          <w:sz w:val="24"/>
        </w:rPr>
        <w:t xml:space="preserve"> </w:t>
      </w:r>
      <w:r>
        <w:rPr>
          <w:sz w:val="24"/>
        </w:rPr>
        <w:t xml:space="preserve">a  </w:t>
      </w:r>
      <w:r>
        <w:rPr>
          <w:spacing w:val="16"/>
          <w:sz w:val="24"/>
        </w:rPr>
        <w:t xml:space="preserve"> </w:t>
      </w:r>
      <w:r>
        <w:rPr>
          <w:sz w:val="24"/>
        </w:rPr>
        <w:t>represented</w:t>
      </w:r>
      <w:r>
        <w:rPr>
          <w:sz w:val="24"/>
        </w:rPr>
        <w:tab/>
        <w:t>person within the meaning of the</w:t>
      </w:r>
      <w:r>
        <w:rPr>
          <w:color w:val="333333"/>
          <w:sz w:val="24"/>
        </w:rPr>
        <w:t xml:space="preserve"> </w:t>
      </w:r>
      <w:hyperlink r:id="rId40">
        <w:r>
          <w:rPr>
            <w:i/>
            <w:color w:val="333333"/>
            <w:sz w:val="24"/>
            <w:u w:val="single" w:color="333333"/>
          </w:rPr>
          <w:t>Guardianship and</w:t>
        </w:r>
      </w:hyperlink>
      <w:hyperlink r:id="rId41">
        <w:r>
          <w:rPr>
            <w:i/>
            <w:color w:val="333333"/>
            <w:sz w:val="24"/>
            <w:u w:val="single" w:color="333333"/>
          </w:rPr>
          <w:t xml:space="preserve"> Administration Act 1995</w:t>
        </w:r>
      </w:hyperlink>
      <w:r>
        <w:rPr>
          <w:sz w:val="24"/>
        </w:rPr>
        <w:t>;</w:t>
      </w:r>
      <w:r>
        <w:rPr>
          <w:spacing w:val="-3"/>
          <w:sz w:val="24"/>
        </w:rPr>
        <w:t xml:space="preserve"> </w:t>
      </w:r>
      <w:r>
        <w:rPr>
          <w:sz w:val="24"/>
        </w:rPr>
        <w:t>or</w:t>
      </w:r>
    </w:p>
    <w:p w14:paraId="7E5DC691" w14:textId="77777777" w:rsidR="00B10277" w:rsidRDefault="00B10277" w:rsidP="00B10277">
      <w:pPr>
        <w:pStyle w:val="ListParagraph"/>
        <w:numPr>
          <w:ilvl w:val="1"/>
          <w:numId w:val="34"/>
        </w:numPr>
        <w:tabs>
          <w:tab w:val="left" w:pos="667"/>
        </w:tabs>
        <w:ind w:left="666" w:hanging="361"/>
        <w:rPr>
          <w:sz w:val="24"/>
        </w:rPr>
      </w:pPr>
      <w:r>
        <w:rPr>
          <w:sz w:val="24"/>
        </w:rPr>
        <w:t>resigns office in writing addressed to the committee;</w:t>
      </w:r>
      <w:r>
        <w:rPr>
          <w:spacing w:val="-1"/>
          <w:sz w:val="24"/>
        </w:rPr>
        <w:t xml:space="preserve"> </w:t>
      </w:r>
      <w:r>
        <w:rPr>
          <w:sz w:val="24"/>
        </w:rPr>
        <w:t>or</w:t>
      </w:r>
    </w:p>
    <w:p w14:paraId="6E9791DF" w14:textId="77777777" w:rsidR="00B10277" w:rsidRDefault="00B10277" w:rsidP="00B10277">
      <w:pPr>
        <w:pStyle w:val="ListParagraph"/>
        <w:numPr>
          <w:ilvl w:val="1"/>
          <w:numId w:val="34"/>
        </w:numPr>
        <w:tabs>
          <w:tab w:val="left" w:pos="667"/>
        </w:tabs>
        <w:ind w:left="666" w:hanging="361"/>
        <w:rPr>
          <w:sz w:val="24"/>
        </w:rPr>
      </w:pPr>
      <w:r>
        <w:rPr>
          <w:sz w:val="24"/>
        </w:rPr>
        <w:t>ceases to be ordinarily resident in Tasmania;</w:t>
      </w:r>
      <w:r>
        <w:rPr>
          <w:spacing w:val="-7"/>
          <w:sz w:val="24"/>
        </w:rPr>
        <w:t xml:space="preserve"> </w:t>
      </w:r>
      <w:r>
        <w:rPr>
          <w:sz w:val="24"/>
        </w:rPr>
        <w:t>or</w:t>
      </w:r>
    </w:p>
    <w:p w14:paraId="47C4191D" w14:textId="77777777" w:rsidR="00B10277" w:rsidRDefault="00B10277" w:rsidP="00B10277">
      <w:pPr>
        <w:pStyle w:val="ListParagraph"/>
        <w:numPr>
          <w:ilvl w:val="1"/>
          <w:numId w:val="34"/>
        </w:numPr>
        <w:tabs>
          <w:tab w:val="left" w:pos="667"/>
        </w:tabs>
        <w:ind w:left="666" w:right="108" w:hanging="360"/>
        <w:rPr>
          <w:sz w:val="24"/>
        </w:rPr>
      </w:pPr>
      <w:r>
        <w:rPr>
          <w:sz w:val="24"/>
        </w:rPr>
        <w:t>is absent from 3 consecutive meetings of the committee without the permission of the other members of the committee;</w:t>
      </w:r>
      <w:r>
        <w:rPr>
          <w:spacing w:val="-4"/>
          <w:sz w:val="24"/>
        </w:rPr>
        <w:t xml:space="preserve"> </w:t>
      </w:r>
      <w:r>
        <w:rPr>
          <w:sz w:val="24"/>
        </w:rPr>
        <w:t>or</w:t>
      </w:r>
    </w:p>
    <w:p w14:paraId="4904462D" w14:textId="77777777" w:rsidR="00B10277" w:rsidRDefault="00B10277" w:rsidP="00B10277">
      <w:pPr>
        <w:pStyle w:val="ListParagraph"/>
        <w:numPr>
          <w:ilvl w:val="1"/>
          <w:numId w:val="34"/>
        </w:numPr>
        <w:tabs>
          <w:tab w:val="left" w:pos="667"/>
        </w:tabs>
        <w:ind w:left="666" w:hanging="361"/>
        <w:rPr>
          <w:sz w:val="24"/>
        </w:rPr>
      </w:pPr>
      <w:r>
        <w:rPr>
          <w:sz w:val="24"/>
        </w:rPr>
        <w:t>ceases to be a member of the Association;</w:t>
      </w:r>
      <w:r>
        <w:rPr>
          <w:spacing w:val="-10"/>
          <w:sz w:val="24"/>
        </w:rPr>
        <w:t xml:space="preserve"> </w:t>
      </w:r>
      <w:r>
        <w:rPr>
          <w:sz w:val="24"/>
        </w:rPr>
        <w:t>or</w:t>
      </w:r>
    </w:p>
    <w:p w14:paraId="4405019E" w14:textId="77777777" w:rsidR="00B10277" w:rsidRDefault="00B10277" w:rsidP="00B10277">
      <w:pPr>
        <w:pStyle w:val="ListParagraph"/>
        <w:numPr>
          <w:ilvl w:val="1"/>
          <w:numId w:val="34"/>
        </w:numPr>
        <w:tabs>
          <w:tab w:val="left" w:pos="667"/>
        </w:tabs>
        <w:ind w:left="666" w:right="111" w:hanging="360"/>
        <w:rPr>
          <w:sz w:val="24"/>
        </w:rPr>
      </w:pPr>
      <w:r>
        <w:rPr>
          <w:sz w:val="24"/>
        </w:rPr>
        <w:t>fails to pay all arrears of subscription within 14 days after receiving a notice in writing signed by the public officer of the Association stating that the officer or committee member has ceased to be a financial member of the</w:t>
      </w:r>
      <w:r>
        <w:rPr>
          <w:spacing w:val="-7"/>
          <w:sz w:val="24"/>
        </w:rPr>
        <w:t xml:space="preserve"> </w:t>
      </w:r>
      <w:r>
        <w:rPr>
          <w:sz w:val="24"/>
        </w:rPr>
        <w:t>Association.</w:t>
      </w:r>
    </w:p>
    <w:p w14:paraId="0F1BD900" w14:textId="77777777" w:rsidR="00B10277" w:rsidRDefault="00B10277" w:rsidP="00B10277">
      <w:pPr>
        <w:pStyle w:val="BodyText"/>
        <w:spacing w:before="3"/>
        <w:ind w:left="0" w:firstLine="0"/>
        <w:rPr>
          <w:sz w:val="21"/>
        </w:rPr>
      </w:pPr>
    </w:p>
    <w:p w14:paraId="3A609D3B" w14:textId="77777777" w:rsidR="00B10277" w:rsidRDefault="00B10277" w:rsidP="00B10277">
      <w:pPr>
        <w:pStyle w:val="Heading1"/>
        <w:numPr>
          <w:ilvl w:val="0"/>
          <w:numId w:val="34"/>
        </w:numPr>
        <w:tabs>
          <w:tab w:val="left" w:pos="460"/>
        </w:tabs>
        <w:ind w:left="460" w:hanging="360"/>
      </w:pPr>
      <w:r>
        <w:t>Meetings of the</w:t>
      </w:r>
      <w:r>
        <w:rPr>
          <w:spacing w:val="-1"/>
        </w:rPr>
        <w:t xml:space="preserve"> </w:t>
      </w:r>
      <w:r>
        <w:t>committee</w:t>
      </w:r>
    </w:p>
    <w:p w14:paraId="277CBE2C" w14:textId="77777777" w:rsidR="00B10277" w:rsidRDefault="00B10277" w:rsidP="00B10277">
      <w:pPr>
        <w:pStyle w:val="ListParagraph"/>
        <w:numPr>
          <w:ilvl w:val="0"/>
          <w:numId w:val="9"/>
        </w:numPr>
        <w:tabs>
          <w:tab w:val="left" w:pos="820"/>
        </w:tabs>
        <w:spacing w:before="115"/>
        <w:ind w:right="111"/>
        <w:rPr>
          <w:sz w:val="24"/>
        </w:rPr>
      </w:pPr>
      <w:r>
        <w:rPr>
          <w:sz w:val="24"/>
        </w:rPr>
        <w:t>The committee is to meet at least four times each year at any place and time the committee</w:t>
      </w:r>
      <w:r>
        <w:rPr>
          <w:spacing w:val="-2"/>
          <w:sz w:val="24"/>
        </w:rPr>
        <w:t xml:space="preserve"> </w:t>
      </w:r>
      <w:r>
        <w:rPr>
          <w:sz w:val="24"/>
        </w:rPr>
        <w:t>determines.</w:t>
      </w:r>
    </w:p>
    <w:p w14:paraId="77985A60" w14:textId="77777777" w:rsidR="00B10277" w:rsidRDefault="00B10277" w:rsidP="00B10277">
      <w:pPr>
        <w:pStyle w:val="ListParagraph"/>
        <w:numPr>
          <w:ilvl w:val="0"/>
          <w:numId w:val="9"/>
        </w:numPr>
        <w:tabs>
          <w:tab w:val="left" w:pos="820"/>
        </w:tabs>
        <w:ind w:right="113"/>
        <w:rPr>
          <w:sz w:val="24"/>
        </w:rPr>
      </w:pPr>
      <w:r>
        <w:rPr>
          <w:sz w:val="24"/>
        </w:rPr>
        <w:t>A meeting of the committee, other than a meeting referred to in</w:t>
      </w:r>
      <w:r>
        <w:rPr>
          <w:color w:val="333333"/>
          <w:sz w:val="24"/>
        </w:rPr>
        <w:t xml:space="preserve"> </w:t>
      </w:r>
      <w:hyperlink r:id="rId42" w:anchor="JS1%40GC26%40Gc1%40EN">
        <w:r>
          <w:rPr>
            <w:color w:val="333333"/>
            <w:sz w:val="24"/>
            <w:u w:val="single" w:color="333333"/>
          </w:rPr>
          <w:t>subrule (1)</w:t>
        </w:r>
      </w:hyperlink>
      <w:r>
        <w:rPr>
          <w:sz w:val="24"/>
        </w:rPr>
        <w:t>, may be convened by the President or any 4 of the members of the</w:t>
      </w:r>
      <w:r>
        <w:rPr>
          <w:spacing w:val="-15"/>
          <w:sz w:val="24"/>
        </w:rPr>
        <w:t xml:space="preserve"> </w:t>
      </w:r>
      <w:r>
        <w:rPr>
          <w:sz w:val="24"/>
        </w:rPr>
        <w:t>committee.</w:t>
      </w:r>
    </w:p>
    <w:p w14:paraId="2ACFFE27" w14:textId="77777777" w:rsidR="00B10277" w:rsidRDefault="00B10277" w:rsidP="00B10277">
      <w:pPr>
        <w:pStyle w:val="ListParagraph"/>
        <w:numPr>
          <w:ilvl w:val="0"/>
          <w:numId w:val="9"/>
        </w:numPr>
        <w:tabs>
          <w:tab w:val="left" w:pos="820"/>
        </w:tabs>
        <w:ind w:right="113"/>
        <w:rPr>
          <w:sz w:val="24"/>
        </w:rPr>
      </w:pPr>
      <w:r>
        <w:rPr>
          <w:sz w:val="24"/>
        </w:rPr>
        <w:t>Written notice of any special committee meeting is to be served on members of the committee and is to specify the general nature of the business to be</w:t>
      </w:r>
      <w:r>
        <w:rPr>
          <w:spacing w:val="-15"/>
          <w:sz w:val="24"/>
        </w:rPr>
        <w:t xml:space="preserve"> </w:t>
      </w:r>
      <w:r>
        <w:rPr>
          <w:sz w:val="24"/>
        </w:rPr>
        <w:t>transacted.</w:t>
      </w:r>
    </w:p>
    <w:p w14:paraId="0855D997" w14:textId="77777777" w:rsidR="00B10277" w:rsidRDefault="00B10277" w:rsidP="00B10277">
      <w:pPr>
        <w:pStyle w:val="ListParagraph"/>
        <w:numPr>
          <w:ilvl w:val="0"/>
          <w:numId w:val="9"/>
        </w:numPr>
        <w:tabs>
          <w:tab w:val="left" w:pos="820"/>
        </w:tabs>
        <w:ind w:right="112"/>
        <w:rPr>
          <w:sz w:val="24"/>
        </w:rPr>
      </w:pPr>
      <w:r>
        <w:rPr>
          <w:sz w:val="24"/>
        </w:rPr>
        <w:t>A special committee meeting may only transact business of which notice is given in accordance with</w:t>
      </w:r>
      <w:r>
        <w:rPr>
          <w:color w:val="333333"/>
          <w:sz w:val="24"/>
        </w:rPr>
        <w:t xml:space="preserve"> </w:t>
      </w:r>
      <w:hyperlink r:id="rId43" w:anchor="JS1%40GC26%40Gc3%40EN">
        <w:r>
          <w:rPr>
            <w:color w:val="333333"/>
            <w:sz w:val="24"/>
            <w:u w:val="single" w:color="333333"/>
          </w:rPr>
          <w:t>subrule</w:t>
        </w:r>
        <w:r>
          <w:rPr>
            <w:color w:val="333333"/>
            <w:spacing w:val="-1"/>
            <w:sz w:val="24"/>
            <w:u w:val="single" w:color="333333"/>
          </w:rPr>
          <w:t xml:space="preserve"> </w:t>
        </w:r>
        <w:r>
          <w:rPr>
            <w:color w:val="333333"/>
            <w:sz w:val="24"/>
            <w:u w:val="single" w:color="333333"/>
          </w:rPr>
          <w:t>(3)</w:t>
        </w:r>
        <w:r>
          <w:rPr>
            <w:sz w:val="24"/>
          </w:rPr>
          <w:t>.</w:t>
        </w:r>
      </w:hyperlink>
    </w:p>
    <w:p w14:paraId="60892AE7" w14:textId="77777777" w:rsidR="00B10277" w:rsidRDefault="00B10277" w:rsidP="00B10277">
      <w:pPr>
        <w:pStyle w:val="ListParagraph"/>
        <w:numPr>
          <w:ilvl w:val="0"/>
          <w:numId w:val="9"/>
        </w:numPr>
        <w:tabs>
          <w:tab w:val="left" w:pos="820"/>
        </w:tabs>
        <w:spacing w:before="121"/>
        <w:ind w:right="111"/>
        <w:rPr>
          <w:sz w:val="24"/>
        </w:rPr>
      </w:pPr>
      <w:r>
        <w:rPr>
          <w:sz w:val="24"/>
        </w:rPr>
        <w:t>A quorum for the transaction of the business of a meeting of the committee is 5 members of the</w:t>
      </w:r>
      <w:r>
        <w:rPr>
          <w:spacing w:val="-3"/>
          <w:sz w:val="24"/>
        </w:rPr>
        <w:t xml:space="preserve"> </w:t>
      </w:r>
      <w:r>
        <w:rPr>
          <w:sz w:val="24"/>
        </w:rPr>
        <w:t>committee.</w:t>
      </w:r>
    </w:p>
    <w:p w14:paraId="093FD0D7" w14:textId="77777777" w:rsidR="00B10277" w:rsidRDefault="00B10277" w:rsidP="00B10277">
      <w:pPr>
        <w:pStyle w:val="ListParagraph"/>
        <w:numPr>
          <w:ilvl w:val="0"/>
          <w:numId w:val="9"/>
        </w:numPr>
        <w:tabs>
          <w:tab w:val="left" w:pos="820"/>
        </w:tabs>
        <w:ind w:right="109"/>
        <w:rPr>
          <w:sz w:val="24"/>
        </w:rPr>
      </w:pPr>
      <w:r>
        <w:rPr>
          <w:sz w:val="24"/>
        </w:rPr>
        <w:t>Business is not to be transacted at a meeting of the committee unless a quorum is present.</w:t>
      </w:r>
    </w:p>
    <w:p w14:paraId="703B7150" w14:textId="77777777" w:rsidR="00B10277" w:rsidRDefault="00B10277" w:rsidP="00B10277">
      <w:pPr>
        <w:rPr>
          <w:sz w:val="24"/>
        </w:rPr>
        <w:sectPr w:rsidR="00B10277">
          <w:pgSz w:w="11900" w:h="16840"/>
          <w:pgMar w:top="1400" w:right="1320" w:bottom="280" w:left="1340" w:header="720" w:footer="720" w:gutter="0"/>
          <w:cols w:space="720"/>
        </w:sectPr>
      </w:pPr>
    </w:p>
    <w:p w14:paraId="33770685" w14:textId="77777777" w:rsidR="00B10277" w:rsidRDefault="00B10277" w:rsidP="00B10277">
      <w:pPr>
        <w:pStyle w:val="ListParagraph"/>
        <w:numPr>
          <w:ilvl w:val="0"/>
          <w:numId w:val="9"/>
        </w:numPr>
        <w:tabs>
          <w:tab w:val="left" w:pos="820"/>
        </w:tabs>
        <w:spacing w:before="32"/>
        <w:ind w:right="111"/>
        <w:rPr>
          <w:sz w:val="24"/>
        </w:rPr>
      </w:pPr>
      <w:r>
        <w:rPr>
          <w:sz w:val="24"/>
        </w:rPr>
        <w:lastRenderedPageBreak/>
        <w:t>If a quorum is not present within half an hour after the time appointed for the commencement of</w:t>
      </w:r>
      <w:r>
        <w:rPr>
          <w:spacing w:val="-2"/>
          <w:sz w:val="24"/>
        </w:rPr>
        <w:t xml:space="preserve"> </w:t>
      </w:r>
      <w:r>
        <w:rPr>
          <w:sz w:val="24"/>
        </w:rPr>
        <w:t>–</w:t>
      </w:r>
    </w:p>
    <w:p w14:paraId="7841EAEA" w14:textId="77777777" w:rsidR="00B10277" w:rsidRDefault="00B10277" w:rsidP="00B10277">
      <w:pPr>
        <w:pStyle w:val="ListParagraph"/>
        <w:numPr>
          <w:ilvl w:val="1"/>
          <w:numId w:val="9"/>
        </w:numPr>
        <w:tabs>
          <w:tab w:val="left" w:pos="1159"/>
        </w:tabs>
        <w:ind w:right="111" w:firstLine="0"/>
        <w:rPr>
          <w:sz w:val="24"/>
        </w:rPr>
      </w:pPr>
      <w:r>
        <w:rPr>
          <w:sz w:val="24"/>
        </w:rPr>
        <w:t>a meeting of the committee (other than a special committee meeting), the meeting is to be adjourned to the same day in the next week at the same time and at the same place;</w:t>
      </w:r>
      <w:r>
        <w:rPr>
          <w:spacing w:val="-1"/>
          <w:sz w:val="24"/>
        </w:rPr>
        <w:t xml:space="preserve"> </w:t>
      </w:r>
      <w:r>
        <w:rPr>
          <w:sz w:val="24"/>
        </w:rPr>
        <w:t>or</w:t>
      </w:r>
    </w:p>
    <w:p w14:paraId="13DE019B" w14:textId="77777777" w:rsidR="00B10277" w:rsidRDefault="00B10277" w:rsidP="00B10277">
      <w:pPr>
        <w:pStyle w:val="ListParagraph"/>
        <w:numPr>
          <w:ilvl w:val="1"/>
          <w:numId w:val="9"/>
        </w:numPr>
        <w:tabs>
          <w:tab w:val="left" w:pos="1173"/>
        </w:tabs>
        <w:ind w:left="1172" w:hanging="353"/>
        <w:rPr>
          <w:sz w:val="24"/>
        </w:rPr>
      </w:pPr>
      <w:r>
        <w:rPr>
          <w:sz w:val="24"/>
        </w:rPr>
        <w:t>a special committee meeting, the meeting is</w:t>
      </w:r>
      <w:r>
        <w:rPr>
          <w:spacing w:val="-6"/>
          <w:sz w:val="24"/>
        </w:rPr>
        <w:t xml:space="preserve"> </w:t>
      </w:r>
      <w:r>
        <w:rPr>
          <w:sz w:val="24"/>
        </w:rPr>
        <w:t>dissolved.</w:t>
      </w:r>
    </w:p>
    <w:p w14:paraId="46F04EAE" w14:textId="77777777" w:rsidR="00B10277" w:rsidRDefault="00B10277" w:rsidP="00B10277">
      <w:pPr>
        <w:pStyle w:val="ListParagraph"/>
        <w:numPr>
          <w:ilvl w:val="0"/>
          <w:numId w:val="9"/>
        </w:numPr>
        <w:tabs>
          <w:tab w:val="left" w:pos="820"/>
        </w:tabs>
        <w:rPr>
          <w:sz w:val="24"/>
        </w:rPr>
      </w:pPr>
      <w:r>
        <w:rPr>
          <w:sz w:val="24"/>
        </w:rPr>
        <w:t>At each meeting of the committee, the chairperson is to be</w:t>
      </w:r>
      <w:r>
        <w:rPr>
          <w:spacing w:val="-9"/>
          <w:sz w:val="24"/>
        </w:rPr>
        <w:t xml:space="preserve"> </w:t>
      </w:r>
      <w:r>
        <w:rPr>
          <w:sz w:val="24"/>
        </w:rPr>
        <w:t>–</w:t>
      </w:r>
    </w:p>
    <w:p w14:paraId="0C074BF8" w14:textId="77777777" w:rsidR="00B10277" w:rsidRDefault="00B10277" w:rsidP="00B10277">
      <w:pPr>
        <w:pStyle w:val="ListParagraph"/>
        <w:numPr>
          <w:ilvl w:val="1"/>
          <w:numId w:val="9"/>
        </w:numPr>
        <w:tabs>
          <w:tab w:val="left" w:pos="1159"/>
        </w:tabs>
        <w:ind w:left="1158"/>
        <w:rPr>
          <w:sz w:val="24"/>
        </w:rPr>
      </w:pPr>
      <w:r>
        <w:rPr>
          <w:sz w:val="24"/>
        </w:rPr>
        <w:t>the president;</w:t>
      </w:r>
      <w:r>
        <w:rPr>
          <w:spacing w:val="-2"/>
          <w:sz w:val="24"/>
        </w:rPr>
        <w:t xml:space="preserve"> </w:t>
      </w:r>
      <w:r>
        <w:rPr>
          <w:sz w:val="24"/>
        </w:rPr>
        <w:t>or</w:t>
      </w:r>
    </w:p>
    <w:p w14:paraId="26E3FAFC" w14:textId="2519C0ED" w:rsidR="00B10277" w:rsidRDefault="00B10277" w:rsidP="00B10277">
      <w:pPr>
        <w:pStyle w:val="ListParagraph"/>
        <w:numPr>
          <w:ilvl w:val="1"/>
          <w:numId w:val="9"/>
        </w:numPr>
        <w:tabs>
          <w:tab w:val="left" w:pos="1173"/>
        </w:tabs>
        <w:ind w:right="111" w:firstLine="0"/>
        <w:rPr>
          <w:sz w:val="24"/>
        </w:rPr>
      </w:pPr>
      <w:r>
        <w:rPr>
          <w:sz w:val="24"/>
        </w:rPr>
        <w:t>in the absence of the president a member of the committee elected to preside as chairperson by the members of the committee present at the</w:t>
      </w:r>
      <w:r>
        <w:rPr>
          <w:spacing w:val="-2"/>
          <w:sz w:val="24"/>
        </w:rPr>
        <w:t xml:space="preserve"> </w:t>
      </w:r>
      <w:r>
        <w:rPr>
          <w:sz w:val="24"/>
        </w:rPr>
        <w:t>meeting.</w:t>
      </w:r>
    </w:p>
    <w:p w14:paraId="1320643A" w14:textId="77777777" w:rsidR="00B10277" w:rsidRDefault="00B10277" w:rsidP="00B10277">
      <w:pPr>
        <w:pStyle w:val="ListParagraph"/>
        <w:numPr>
          <w:ilvl w:val="0"/>
          <w:numId w:val="9"/>
        </w:numPr>
        <w:tabs>
          <w:tab w:val="left" w:pos="820"/>
        </w:tabs>
        <w:rPr>
          <w:sz w:val="24"/>
        </w:rPr>
      </w:pPr>
      <w:r>
        <w:rPr>
          <w:sz w:val="24"/>
        </w:rPr>
        <w:t>Any question arising at a meeting of the committee is to be determined</w:t>
      </w:r>
      <w:r>
        <w:rPr>
          <w:spacing w:val="-15"/>
          <w:sz w:val="24"/>
        </w:rPr>
        <w:t xml:space="preserve"> </w:t>
      </w:r>
      <w:r>
        <w:rPr>
          <w:sz w:val="24"/>
        </w:rPr>
        <w:t>–</w:t>
      </w:r>
    </w:p>
    <w:p w14:paraId="5CB1ADE8" w14:textId="77777777" w:rsidR="00B10277" w:rsidRDefault="00B10277" w:rsidP="00B10277">
      <w:pPr>
        <w:pStyle w:val="ListParagraph"/>
        <w:numPr>
          <w:ilvl w:val="1"/>
          <w:numId w:val="9"/>
        </w:numPr>
        <w:tabs>
          <w:tab w:val="left" w:pos="1159"/>
        </w:tabs>
        <w:ind w:left="1158"/>
        <w:rPr>
          <w:sz w:val="24"/>
        </w:rPr>
      </w:pPr>
      <w:r>
        <w:rPr>
          <w:sz w:val="24"/>
        </w:rPr>
        <w:t>on a show of hands;</w:t>
      </w:r>
      <w:r>
        <w:rPr>
          <w:spacing w:val="-3"/>
          <w:sz w:val="24"/>
        </w:rPr>
        <w:t xml:space="preserve"> </w:t>
      </w:r>
      <w:r>
        <w:rPr>
          <w:sz w:val="24"/>
        </w:rPr>
        <w:t>or</w:t>
      </w:r>
    </w:p>
    <w:p w14:paraId="276976E6" w14:textId="77777777" w:rsidR="00B10277" w:rsidRDefault="00B10277" w:rsidP="00B10277">
      <w:pPr>
        <w:pStyle w:val="ListParagraph"/>
        <w:numPr>
          <w:ilvl w:val="1"/>
          <w:numId w:val="9"/>
        </w:numPr>
        <w:tabs>
          <w:tab w:val="left" w:pos="1173"/>
        </w:tabs>
        <w:ind w:right="113" w:firstLine="0"/>
        <w:rPr>
          <w:sz w:val="24"/>
        </w:rPr>
      </w:pPr>
      <w:r>
        <w:rPr>
          <w:sz w:val="24"/>
        </w:rPr>
        <w:t>if demanded by a member, by a poll taken at that meeting in the manner the chairperson</w:t>
      </w:r>
      <w:r>
        <w:rPr>
          <w:spacing w:val="-1"/>
          <w:sz w:val="24"/>
        </w:rPr>
        <w:t xml:space="preserve"> </w:t>
      </w:r>
      <w:r>
        <w:rPr>
          <w:sz w:val="24"/>
        </w:rPr>
        <w:t>determines.</w:t>
      </w:r>
    </w:p>
    <w:p w14:paraId="14031253" w14:textId="5BE3B445" w:rsidR="00B10277" w:rsidRPr="00D01A6A" w:rsidRDefault="00B10277" w:rsidP="00D01A6A">
      <w:pPr>
        <w:pStyle w:val="ListParagraph"/>
        <w:numPr>
          <w:ilvl w:val="0"/>
          <w:numId w:val="9"/>
        </w:numPr>
        <w:tabs>
          <w:tab w:val="left" w:pos="1539"/>
          <w:tab w:val="left" w:pos="1540"/>
        </w:tabs>
        <w:ind w:right="110"/>
        <w:rPr>
          <w:sz w:val="24"/>
        </w:rPr>
      </w:pPr>
      <w:r w:rsidRPr="00D01A6A">
        <w:rPr>
          <w:sz w:val="24"/>
        </w:rPr>
        <w:t>On any question arising at a meeting of the committee, a member of the</w:t>
      </w:r>
      <w:r w:rsidR="00D01A6A">
        <w:rPr>
          <w:sz w:val="24"/>
        </w:rPr>
        <w:t xml:space="preserve"> </w:t>
      </w:r>
      <w:r w:rsidRPr="00D01A6A">
        <w:rPr>
          <w:sz w:val="24"/>
        </w:rPr>
        <w:t>committee (including the chairperson) has one vote</w:t>
      </w:r>
      <w:r w:rsidRPr="00D01A6A">
        <w:rPr>
          <w:spacing w:val="-8"/>
          <w:sz w:val="24"/>
        </w:rPr>
        <w:t xml:space="preserve"> </w:t>
      </w:r>
      <w:r w:rsidRPr="00D01A6A">
        <w:rPr>
          <w:sz w:val="24"/>
        </w:rPr>
        <w:t>only.</w:t>
      </w:r>
    </w:p>
    <w:p w14:paraId="54E2B98A" w14:textId="77777777" w:rsidR="00B10277" w:rsidRDefault="00B10277" w:rsidP="00B10277">
      <w:pPr>
        <w:pStyle w:val="ListParagraph"/>
        <w:numPr>
          <w:ilvl w:val="0"/>
          <w:numId w:val="9"/>
        </w:numPr>
        <w:tabs>
          <w:tab w:val="left" w:pos="1539"/>
          <w:tab w:val="left" w:pos="1540"/>
        </w:tabs>
        <w:ind w:right="113"/>
        <w:rPr>
          <w:sz w:val="24"/>
        </w:rPr>
      </w:pPr>
      <w:r>
        <w:rPr>
          <w:sz w:val="24"/>
        </w:rPr>
        <w:t>Despite</w:t>
      </w:r>
      <w:r>
        <w:rPr>
          <w:color w:val="333333"/>
          <w:sz w:val="24"/>
        </w:rPr>
        <w:t xml:space="preserve"> </w:t>
      </w:r>
      <w:hyperlink r:id="rId44" w:anchor="JS1%40GC26%40Gc10%40EN">
        <w:r>
          <w:rPr>
            <w:color w:val="333333"/>
            <w:sz w:val="24"/>
            <w:u w:val="single" w:color="333333"/>
          </w:rPr>
          <w:t>subrule (10)</w:t>
        </w:r>
        <w:r>
          <w:rPr>
            <w:sz w:val="24"/>
          </w:rPr>
          <w:t xml:space="preserve">, </w:t>
        </w:r>
      </w:hyperlink>
      <w:r>
        <w:rPr>
          <w:sz w:val="24"/>
        </w:rPr>
        <w:t>in the case of an equality of votes, the chairperson has a second or casting</w:t>
      </w:r>
      <w:r>
        <w:rPr>
          <w:spacing w:val="-5"/>
          <w:sz w:val="24"/>
        </w:rPr>
        <w:t xml:space="preserve"> </w:t>
      </w:r>
      <w:r>
        <w:rPr>
          <w:sz w:val="24"/>
        </w:rPr>
        <w:t>vote.</w:t>
      </w:r>
    </w:p>
    <w:p w14:paraId="18F4D69A" w14:textId="77777777" w:rsidR="00B10277" w:rsidRDefault="00B10277" w:rsidP="00B10277">
      <w:pPr>
        <w:pStyle w:val="ListParagraph"/>
        <w:numPr>
          <w:ilvl w:val="0"/>
          <w:numId w:val="9"/>
        </w:numPr>
        <w:tabs>
          <w:tab w:val="left" w:pos="1539"/>
          <w:tab w:val="left" w:pos="1540"/>
        </w:tabs>
        <w:ind w:right="113"/>
        <w:rPr>
          <w:sz w:val="24"/>
        </w:rPr>
      </w:pPr>
      <w:r>
        <w:rPr>
          <w:sz w:val="24"/>
        </w:rPr>
        <w:t>Written notice of each committee meeting is to be served on each member of the committee by</w:t>
      </w:r>
      <w:r>
        <w:rPr>
          <w:spacing w:val="-7"/>
          <w:sz w:val="24"/>
        </w:rPr>
        <w:t xml:space="preserve"> </w:t>
      </w:r>
      <w:r>
        <w:rPr>
          <w:sz w:val="24"/>
        </w:rPr>
        <w:t>–</w:t>
      </w:r>
    </w:p>
    <w:p w14:paraId="03D981E7" w14:textId="77777777" w:rsidR="00B10277" w:rsidRDefault="00B10277" w:rsidP="00B10277">
      <w:pPr>
        <w:pStyle w:val="ListParagraph"/>
        <w:numPr>
          <w:ilvl w:val="1"/>
          <w:numId w:val="9"/>
        </w:numPr>
        <w:tabs>
          <w:tab w:val="left" w:pos="1180"/>
        </w:tabs>
        <w:ind w:left="1180" w:right="110" w:hanging="360"/>
        <w:rPr>
          <w:sz w:val="24"/>
        </w:rPr>
      </w:pPr>
      <w:r>
        <w:rPr>
          <w:sz w:val="24"/>
        </w:rPr>
        <w:t>giving it to the member during business hours before the day on which the meeting is to be held;</w:t>
      </w:r>
      <w:r>
        <w:rPr>
          <w:spacing w:val="-5"/>
          <w:sz w:val="24"/>
        </w:rPr>
        <w:t xml:space="preserve"> </w:t>
      </w:r>
      <w:r>
        <w:rPr>
          <w:sz w:val="24"/>
        </w:rPr>
        <w:t>or</w:t>
      </w:r>
    </w:p>
    <w:p w14:paraId="4A5937FC" w14:textId="77777777" w:rsidR="00B10277" w:rsidRDefault="00B10277" w:rsidP="00B10277">
      <w:pPr>
        <w:pStyle w:val="ListParagraph"/>
        <w:numPr>
          <w:ilvl w:val="1"/>
          <w:numId w:val="9"/>
        </w:numPr>
        <w:tabs>
          <w:tab w:val="left" w:pos="1180"/>
        </w:tabs>
        <w:ind w:left="1180" w:right="112" w:hanging="360"/>
        <w:rPr>
          <w:sz w:val="24"/>
        </w:rPr>
      </w:pPr>
      <w:r>
        <w:rPr>
          <w:sz w:val="24"/>
        </w:rPr>
        <w:t>leaving it, during business hours before the day on which the meeting is to be held, at the member's postal or residential address or place or address of business or employment last known to the server of the notice;</w:t>
      </w:r>
      <w:r>
        <w:rPr>
          <w:spacing w:val="-7"/>
          <w:sz w:val="24"/>
        </w:rPr>
        <w:t xml:space="preserve"> </w:t>
      </w:r>
      <w:r>
        <w:rPr>
          <w:sz w:val="24"/>
        </w:rPr>
        <w:t>or</w:t>
      </w:r>
    </w:p>
    <w:p w14:paraId="5BC599CF" w14:textId="77777777" w:rsidR="00B10277" w:rsidRDefault="00B10277" w:rsidP="00B10277">
      <w:pPr>
        <w:pStyle w:val="ListParagraph"/>
        <w:numPr>
          <w:ilvl w:val="1"/>
          <w:numId w:val="9"/>
        </w:numPr>
        <w:tabs>
          <w:tab w:val="left" w:pos="1180"/>
        </w:tabs>
        <w:ind w:left="1180" w:right="109" w:hanging="360"/>
        <w:rPr>
          <w:sz w:val="24"/>
        </w:rPr>
      </w:pPr>
      <w:r>
        <w:rPr>
          <w:sz w:val="24"/>
        </w:rPr>
        <w:t>sending it by post to the person's postal or residential address or address of business or employment last known to the server of the notice in sufficient time for it to be delivered to that address in the ordinary course of post before the day on which the meeting is to be held;</w:t>
      </w:r>
      <w:r>
        <w:rPr>
          <w:spacing w:val="-6"/>
          <w:sz w:val="24"/>
        </w:rPr>
        <w:t xml:space="preserve"> </w:t>
      </w:r>
      <w:r>
        <w:rPr>
          <w:sz w:val="24"/>
        </w:rPr>
        <w:t>or</w:t>
      </w:r>
    </w:p>
    <w:p w14:paraId="46AA7D2E" w14:textId="77777777" w:rsidR="00B10277" w:rsidRDefault="00B10277" w:rsidP="00B10277">
      <w:pPr>
        <w:pStyle w:val="ListParagraph"/>
        <w:numPr>
          <w:ilvl w:val="1"/>
          <w:numId w:val="9"/>
        </w:numPr>
        <w:tabs>
          <w:tab w:val="left" w:pos="1180"/>
        </w:tabs>
        <w:ind w:left="1180" w:hanging="360"/>
        <w:rPr>
          <w:sz w:val="24"/>
        </w:rPr>
      </w:pPr>
      <w:r>
        <w:rPr>
          <w:sz w:val="24"/>
        </w:rPr>
        <w:t>faxing it to the member's fax number;</w:t>
      </w:r>
      <w:r>
        <w:rPr>
          <w:spacing w:val="-1"/>
          <w:sz w:val="24"/>
        </w:rPr>
        <w:t xml:space="preserve"> </w:t>
      </w:r>
      <w:r>
        <w:rPr>
          <w:sz w:val="24"/>
        </w:rPr>
        <w:t>or</w:t>
      </w:r>
    </w:p>
    <w:p w14:paraId="15912588" w14:textId="77777777" w:rsidR="00B10277" w:rsidRDefault="00B10277" w:rsidP="00B10277">
      <w:pPr>
        <w:pStyle w:val="ListParagraph"/>
        <w:numPr>
          <w:ilvl w:val="1"/>
          <w:numId w:val="9"/>
        </w:numPr>
        <w:tabs>
          <w:tab w:val="left" w:pos="1180"/>
        </w:tabs>
        <w:ind w:left="1180" w:hanging="360"/>
        <w:rPr>
          <w:sz w:val="24"/>
        </w:rPr>
      </w:pPr>
      <w:r>
        <w:rPr>
          <w:sz w:val="24"/>
        </w:rPr>
        <w:t>emailing it to the member's email</w:t>
      </w:r>
      <w:r>
        <w:rPr>
          <w:spacing w:val="-3"/>
          <w:sz w:val="24"/>
        </w:rPr>
        <w:t xml:space="preserve"> </w:t>
      </w:r>
      <w:r>
        <w:rPr>
          <w:sz w:val="24"/>
        </w:rPr>
        <w:t>address.</w:t>
      </w:r>
    </w:p>
    <w:p w14:paraId="7C598162" w14:textId="77777777" w:rsidR="00B10277" w:rsidRDefault="00B10277" w:rsidP="00B10277">
      <w:pPr>
        <w:pStyle w:val="BodyText"/>
        <w:spacing w:before="4"/>
        <w:ind w:left="0" w:firstLine="0"/>
        <w:rPr>
          <w:sz w:val="21"/>
        </w:rPr>
      </w:pPr>
    </w:p>
    <w:p w14:paraId="10C58889" w14:textId="77777777" w:rsidR="00B10277" w:rsidRDefault="00B10277" w:rsidP="00B10277">
      <w:pPr>
        <w:pStyle w:val="Heading1"/>
        <w:numPr>
          <w:ilvl w:val="0"/>
          <w:numId w:val="34"/>
        </w:numPr>
        <w:tabs>
          <w:tab w:val="left" w:pos="460"/>
        </w:tabs>
        <w:ind w:left="460" w:hanging="360"/>
        <w:jc w:val="both"/>
      </w:pPr>
      <w:r>
        <w:t>Disclosure of</w:t>
      </w:r>
      <w:r>
        <w:rPr>
          <w:spacing w:val="-1"/>
        </w:rPr>
        <w:t xml:space="preserve"> </w:t>
      </w:r>
      <w:r>
        <w:t>interests</w:t>
      </w:r>
    </w:p>
    <w:p w14:paraId="0513B408" w14:textId="77777777" w:rsidR="00B10277" w:rsidRDefault="00B10277" w:rsidP="00B10277">
      <w:pPr>
        <w:pStyle w:val="ListParagraph"/>
        <w:numPr>
          <w:ilvl w:val="0"/>
          <w:numId w:val="8"/>
        </w:numPr>
        <w:tabs>
          <w:tab w:val="left" w:pos="820"/>
        </w:tabs>
        <w:spacing w:before="115"/>
        <w:ind w:right="111"/>
        <w:rPr>
          <w:sz w:val="24"/>
        </w:rPr>
      </w:pPr>
      <w:r>
        <w:rPr>
          <w:sz w:val="24"/>
        </w:rPr>
        <w:t>If a member of the committee or a member of a subcommittee has a direct or indirect pecuniary interest in a matter being considered, or about to be considered, by the committee or subcommittee at a meeting, the member is to, as soon as practicable after the relevant facts come to the member's knowledge, disclose the nature of the interest to the</w:t>
      </w:r>
      <w:r>
        <w:rPr>
          <w:spacing w:val="-2"/>
          <w:sz w:val="24"/>
        </w:rPr>
        <w:t xml:space="preserve"> </w:t>
      </w:r>
      <w:r>
        <w:rPr>
          <w:sz w:val="24"/>
        </w:rPr>
        <w:t>committee.</w:t>
      </w:r>
    </w:p>
    <w:p w14:paraId="5FEE5C97" w14:textId="77777777" w:rsidR="00B10277" w:rsidRDefault="00B10277" w:rsidP="00B10277">
      <w:pPr>
        <w:jc w:val="both"/>
        <w:rPr>
          <w:sz w:val="24"/>
        </w:rPr>
        <w:sectPr w:rsidR="00B10277">
          <w:pgSz w:w="11900" w:h="16840"/>
          <w:pgMar w:top="1400" w:right="1320" w:bottom="280" w:left="1340" w:header="720" w:footer="720" w:gutter="0"/>
          <w:cols w:space="720"/>
        </w:sectPr>
      </w:pPr>
    </w:p>
    <w:p w14:paraId="5662E3D9" w14:textId="77777777" w:rsidR="00B10277" w:rsidRDefault="00B10277" w:rsidP="00B10277">
      <w:pPr>
        <w:pStyle w:val="ListParagraph"/>
        <w:numPr>
          <w:ilvl w:val="0"/>
          <w:numId w:val="8"/>
        </w:numPr>
        <w:tabs>
          <w:tab w:val="left" w:pos="820"/>
        </w:tabs>
        <w:spacing w:before="32"/>
        <w:ind w:right="109"/>
        <w:rPr>
          <w:sz w:val="24"/>
        </w:rPr>
      </w:pPr>
      <w:r>
        <w:rPr>
          <w:sz w:val="24"/>
        </w:rPr>
        <w:lastRenderedPageBreak/>
        <w:t>If at a meeting of the committee or a subcommittee a member of the committee or subcommittee votes in respect of any matter in which the member has a direct or indirect pecuniary interest, that vote is not to be</w:t>
      </w:r>
      <w:r>
        <w:rPr>
          <w:spacing w:val="-8"/>
          <w:sz w:val="24"/>
        </w:rPr>
        <w:t xml:space="preserve"> </w:t>
      </w:r>
      <w:r>
        <w:rPr>
          <w:sz w:val="24"/>
        </w:rPr>
        <w:t>counted.</w:t>
      </w:r>
    </w:p>
    <w:p w14:paraId="2ACBD140" w14:textId="77777777" w:rsidR="00B10277" w:rsidRDefault="00B10277" w:rsidP="00B10277">
      <w:pPr>
        <w:pStyle w:val="BodyText"/>
        <w:spacing w:before="3"/>
        <w:ind w:left="0" w:firstLine="0"/>
        <w:rPr>
          <w:sz w:val="21"/>
        </w:rPr>
      </w:pPr>
    </w:p>
    <w:p w14:paraId="682760C9" w14:textId="77777777" w:rsidR="00B10277" w:rsidRDefault="00B10277" w:rsidP="00B10277">
      <w:pPr>
        <w:pStyle w:val="Heading1"/>
        <w:numPr>
          <w:ilvl w:val="0"/>
          <w:numId w:val="34"/>
        </w:numPr>
        <w:tabs>
          <w:tab w:val="left" w:pos="460"/>
        </w:tabs>
        <w:ind w:left="460" w:hanging="360"/>
      </w:pPr>
      <w:r>
        <w:t>Subcommittees</w:t>
      </w:r>
    </w:p>
    <w:p w14:paraId="49B8E55F" w14:textId="77777777" w:rsidR="00B10277" w:rsidRDefault="00B10277" w:rsidP="00B10277">
      <w:pPr>
        <w:pStyle w:val="ListParagraph"/>
        <w:numPr>
          <w:ilvl w:val="0"/>
          <w:numId w:val="7"/>
        </w:numPr>
        <w:tabs>
          <w:tab w:val="left" w:pos="820"/>
        </w:tabs>
        <w:spacing w:before="115"/>
        <w:rPr>
          <w:sz w:val="24"/>
        </w:rPr>
      </w:pPr>
      <w:r>
        <w:rPr>
          <w:sz w:val="24"/>
        </w:rPr>
        <w:t>The committee may</w:t>
      </w:r>
      <w:r>
        <w:rPr>
          <w:spacing w:val="-8"/>
          <w:sz w:val="24"/>
        </w:rPr>
        <w:t xml:space="preserve"> </w:t>
      </w:r>
      <w:r>
        <w:rPr>
          <w:sz w:val="24"/>
        </w:rPr>
        <w:t>–</w:t>
      </w:r>
    </w:p>
    <w:p w14:paraId="55444BFF" w14:textId="77777777" w:rsidR="00B10277" w:rsidRDefault="00B10277" w:rsidP="00B10277">
      <w:pPr>
        <w:pStyle w:val="ListParagraph"/>
        <w:numPr>
          <w:ilvl w:val="1"/>
          <w:numId w:val="7"/>
        </w:numPr>
        <w:tabs>
          <w:tab w:val="left" w:pos="1159"/>
        </w:tabs>
        <w:rPr>
          <w:sz w:val="24"/>
        </w:rPr>
      </w:pPr>
      <w:r>
        <w:rPr>
          <w:sz w:val="24"/>
        </w:rPr>
        <w:t>appoint a subcommittee from the committee;</w:t>
      </w:r>
      <w:r>
        <w:rPr>
          <w:spacing w:val="-2"/>
          <w:sz w:val="24"/>
        </w:rPr>
        <w:t xml:space="preserve"> </w:t>
      </w:r>
      <w:r>
        <w:rPr>
          <w:sz w:val="24"/>
        </w:rPr>
        <w:t>and</w:t>
      </w:r>
    </w:p>
    <w:p w14:paraId="3824515A" w14:textId="77777777" w:rsidR="00B10277" w:rsidRDefault="00B10277" w:rsidP="00B10277">
      <w:pPr>
        <w:pStyle w:val="ListParagraph"/>
        <w:numPr>
          <w:ilvl w:val="1"/>
          <w:numId w:val="7"/>
        </w:numPr>
        <w:tabs>
          <w:tab w:val="left" w:pos="1173"/>
        </w:tabs>
        <w:ind w:left="1172" w:hanging="353"/>
        <w:rPr>
          <w:sz w:val="24"/>
        </w:rPr>
      </w:pPr>
      <w:r>
        <w:rPr>
          <w:sz w:val="24"/>
        </w:rPr>
        <w:t>prescribe the powers and functions of that</w:t>
      </w:r>
      <w:r>
        <w:rPr>
          <w:spacing w:val="-3"/>
          <w:sz w:val="24"/>
        </w:rPr>
        <w:t xml:space="preserve"> </w:t>
      </w:r>
      <w:r>
        <w:rPr>
          <w:sz w:val="24"/>
        </w:rPr>
        <w:t>subcommittee.</w:t>
      </w:r>
    </w:p>
    <w:p w14:paraId="6451A9C2" w14:textId="77777777" w:rsidR="00B10277" w:rsidRDefault="00B10277" w:rsidP="00B10277">
      <w:pPr>
        <w:pStyle w:val="ListParagraph"/>
        <w:numPr>
          <w:ilvl w:val="0"/>
          <w:numId w:val="7"/>
        </w:numPr>
        <w:tabs>
          <w:tab w:val="left" w:pos="820"/>
        </w:tabs>
        <w:ind w:right="109"/>
        <w:rPr>
          <w:sz w:val="24"/>
        </w:rPr>
      </w:pPr>
      <w:r>
        <w:rPr>
          <w:sz w:val="24"/>
        </w:rPr>
        <w:t>The committee may co-opt any person as a member of a subcommittee without voting rights, whether or not the person is a member of the</w:t>
      </w:r>
      <w:r>
        <w:rPr>
          <w:spacing w:val="-9"/>
          <w:sz w:val="24"/>
        </w:rPr>
        <w:t xml:space="preserve"> </w:t>
      </w:r>
      <w:r>
        <w:rPr>
          <w:sz w:val="24"/>
        </w:rPr>
        <w:t>Association.</w:t>
      </w:r>
    </w:p>
    <w:p w14:paraId="2BEA5CEE" w14:textId="77777777" w:rsidR="00B10277" w:rsidRDefault="00B10277" w:rsidP="00B10277">
      <w:pPr>
        <w:pStyle w:val="ListParagraph"/>
        <w:numPr>
          <w:ilvl w:val="0"/>
          <w:numId w:val="7"/>
        </w:numPr>
        <w:tabs>
          <w:tab w:val="left" w:pos="820"/>
        </w:tabs>
        <w:ind w:right="109"/>
        <w:rPr>
          <w:sz w:val="24"/>
        </w:rPr>
      </w:pPr>
      <w:r>
        <w:rPr>
          <w:sz w:val="24"/>
        </w:rPr>
        <w:t>A quorum for the transaction of the business of a meeting of the subcommittee is 3 appointed members entitled to</w:t>
      </w:r>
      <w:r>
        <w:rPr>
          <w:spacing w:val="-1"/>
          <w:sz w:val="24"/>
        </w:rPr>
        <w:t xml:space="preserve"> </w:t>
      </w:r>
      <w:r>
        <w:rPr>
          <w:sz w:val="24"/>
        </w:rPr>
        <w:t>vote.</w:t>
      </w:r>
    </w:p>
    <w:p w14:paraId="58FBEE0D" w14:textId="77777777" w:rsidR="00B10277" w:rsidRDefault="00B10277" w:rsidP="00B10277">
      <w:pPr>
        <w:pStyle w:val="ListParagraph"/>
        <w:numPr>
          <w:ilvl w:val="0"/>
          <w:numId w:val="7"/>
        </w:numPr>
        <w:tabs>
          <w:tab w:val="left" w:pos="820"/>
        </w:tabs>
        <w:rPr>
          <w:sz w:val="24"/>
        </w:rPr>
      </w:pPr>
      <w:r>
        <w:rPr>
          <w:sz w:val="24"/>
        </w:rPr>
        <w:t>The public officer of the Association is to convene meetings of a</w:t>
      </w:r>
      <w:r>
        <w:rPr>
          <w:spacing w:val="-15"/>
          <w:sz w:val="24"/>
        </w:rPr>
        <w:t xml:space="preserve"> </w:t>
      </w:r>
      <w:r>
        <w:rPr>
          <w:sz w:val="24"/>
        </w:rPr>
        <w:t>subcommittee.</w:t>
      </w:r>
    </w:p>
    <w:p w14:paraId="53E84F86" w14:textId="77777777" w:rsidR="00B10277" w:rsidRDefault="00B10277" w:rsidP="00B10277">
      <w:pPr>
        <w:pStyle w:val="ListParagraph"/>
        <w:numPr>
          <w:ilvl w:val="0"/>
          <w:numId w:val="7"/>
        </w:numPr>
        <w:tabs>
          <w:tab w:val="left" w:pos="820"/>
        </w:tabs>
        <w:rPr>
          <w:sz w:val="24"/>
        </w:rPr>
      </w:pPr>
      <w:r>
        <w:rPr>
          <w:sz w:val="24"/>
        </w:rPr>
        <w:t>Any question arising at a meeting of a subcommittee is to be determined</w:t>
      </w:r>
      <w:r>
        <w:rPr>
          <w:spacing w:val="-14"/>
          <w:sz w:val="24"/>
        </w:rPr>
        <w:t xml:space="preserve"> </w:t>
      </w:r>
      <w:r>
        <w:rPr>
          <w:sz w:val="24"/>
        </w:rPr>
        <w:t>–</w:t>
      </w:r>
    </w:p>
    <w:p w14:paraId="123FA99D" w14:textId="77777777" w:rsidR="00B10277" w:rsidRDefault="00B10277" w:rsidP="00B10277">
      <w:pPr>
        <w:pStyle w:val="ListParagraph"/>
        <w:numPr>
          <w:ilvl w:val="1"/>
          <w:numId w:val="7"/>
        </w:numPr>
        <w:tabs>
          <w:tab w:val="left" w:pos="1233"/>
        </w:tabs>
        <w:ind w:left="1232" w:hanging="361"/>
        <w:rPr>
          <w:sz w:val="24"/>
        </w:rPr>
      </w:pPr>
      <w:r>
        <w:rPr>
          <w:sz w:val="24"/>
        </w:rPr>
        <w:t>on a show of hands;</w:t>
      </w:r>
      <w:r>
        <w:rPr>
          <w:spacing w:val="-4"/>
          <w:sz w:val="24"/>
        </w:rPr>
        <w:t xml:space="preserve"> </w:t>
      </w:r>
      <w:r>
        <w:rPr>
          <w:sz w:val="24"/>
        </w:rPr>
        <w:t>or</w:t>
      </w:r>
    </w:p>
    <w:p w14:paraId="2F5AAF06" w14:textId="77777777" w:rsidR="00B10277" w:rsidRDefault="00B10277" w:rsidP="00B10277">
      <w:pPr>
        <w:pStyle w:val="ListParagraph"/>
        <w:numPr>
          <w:ilvl w:val="1"/>
          <w:numId w:val="7"/>
        </w:numPr>
        <w:tabs>
          <w:tab w:val="left" w:pos="1233"/>
        </w:tabs>
        <w:ind w:left="1232" w:right="113" w:hanging="360"/>
        <w:rPr>
          <w:sz w:val="24"/>
        </w:rPr>
      </w:pPr>
      <w:r>
        <w:rPr>
          <w:sz w:val="24"/>
        </w:rPr>
        <w:t>if demanded by a member, by a poll taken at that meeting in the manner the chairperson</w:t>
      </w:r>
      <w:r>
        <w:rPr>
          <w:spacing w:val="-1"/>
          <w:sz w:val="24"/>
        </w:rPr>
        <w:t xml:space="preserve"> </w:t>
      </w:r>
      <w:r>
        <w:rPr>
          <w:sz w:val="24"/>
        </w:rPr>
        <w:t>determines.</w:t>
      </w:r>
    </w:p>
    <w:p w14:paraId="44F93B7E" w14:textId="77777777" w:rsidR="00B10277" w:rsidRDefault="00B10277" w:rsidP="00B10277">
      <w:pPr>
        <w:pStyle w:val="ListParagraph"/>
        <w:numPr>
          <w:ilvl w:val="0"/>
          <w:numId w:val="7"/>
        </w:numPr>
        <w:tabs>
          <w:tab w:val="left" w:pos="820"/>
        </w:tabs>
        <w:spacing w:before="121"/>
        <w:ind w:right="108"/>
        <w:rPr>
          <w:sz w:val="24"/>
        </w:rPr>
      </w:pPr>
      <w:r>
        <w:rPr>
          <w:sz w:val="24"/>
        </w:rPr>
        <w:t>On any question arising at a meeting of a subcommittee, a member of the subcommittee (including the chairperson) has one vote</w:t>
      </w:r>
      <w:r>
        <w:rPr>
          <w:spacing w:val="-6"/>
          <w:sz w:val="24"/>
        </w:rPr>
        <w:t xml:space="preserve"> </w:t>
      </w:r>
      <w:r>
        <w:rPr>
          <w:sz w:val="24"/>
        </w:rPr>
        <w:t>only.</w:t>
      </w:r>
    </w:p>
    <w:p w14:paraId="286C2119" w14:textId="77777777" w:rsidR="00B10277" w:rsidRDefault="00B10277" w:rsidP="00B10277">
      <w:pPr>
        <w:pStyle w:val="ListParagraph"/>
        <w:numPr>
          <w:ilvl w:val="0"/>
          <w:numId w:val="7"/>
        </w:numPr>
        <w:tabs>
          <w:tab w:val="left" w:pos="820"/>
        </w:tabs>
        <w:ind w:right="113"/>
        <w:rPr>
          <w:sz w:val="24"/>
        </w:rPr>
      </w:pPr>
      <w:r>
        <w:rPr>
          <w:sz w:val="24"/>
        </w:rPr>
        <w:t>Written notice of each subcommittee meeting is to be served on each member of the subcommittee by</w:t>
      </w:r>
      <w:r>
        <w:rPr>
          <w:spacing w:val="-7"/>
          <w:sz w:val="24"/>
        </w:rPr>
        <w:t xml:space="preserve"> </w:t>
      </w:r>
      <w:r>
        <w:rPr>
          <w:sz w:val="24"/>
        </w:rPr>
        <w:t>–</w:t>
      </w:r>
    </w:p>
    <w:p w14:paraId="573E8B21" w14:textId="77777777" w:rsidR="00B10277" w:rsidRDefault="00B10277" w:rsidP="00B10277">
      <w:pPr>
        <w:pStyle w:val="ListParagraph"/>
        <w:numPr>
          <w:ilvl w:val="1"/>
          <w:numId w:val="7"/>
        </w:numPr>
        <w:tabs>
          <w:tab w:val="left" w:pos="1233"/>
        </w:tabs>
        <w:ind w:left="1232" w:right="113" w:hanging="360"/>
        <w:rPr>
          <w:sz w:val="24"/>
        </w:rPr>
      </w:pPr>
      <w:r>
        <w:rPr>
          <w:sz w:val="24"/>
        </w:rPr>
        <w:t>giving it to the member during business hours before the day on which the meeting is to be held;</w:t>
      </w:r>
      <w:r>
        <w:rPr>
          <w:spacing w:val="-5"/>
          <w:sz w:val="24"/>
        </w:rPr>
        <w:t xml:space="preserve"> </w:t>
      </w:r>
      <w:r>
        <w:rPr>
          <w:sz w:val="24"/>
        </w:rPr>
        <w:t>or</w:t>
      </w:r>
    </w:p>
    <w:p w14:paraId="156C6308" w14:textId="77777777" w:rsidR="00B10277" w:rsidRDefault="00B10277" w:rsidP="00B10277">
      <w:pPr>
        <w:pStyle w:val="ListParagraph"/>
        <w:numPr>
          <w:ilvl w:val="1"/>
          <w:numId w:val="7"/>
        </w:numPr>
        <w:tabs>
          <w:tab w:val="left" w:pos="1233"/>
        </w:tabs>
        <w:ind w:left="1232" w:right="110" w:hanging="360"/>
        <w:rPr>
          <w:sz w:val="24"/>
        </w:rPr>
      </w:pPr>
      <w:r>
        <w:rPr>
          <w:sz w:val="24"/>
        </w:rPr>
        <w:t>leaving it, during business hours before the day on which the meeting is to be held, at the member's postal or residential address or place or address of business or employment last known to the server of the notice;</w:t>
      </w:r>
      <w:r>
        <w:rPr>
          <w:spacing w:val="-7"/>
          <w:sz w:val="24"/>
        </w:rPr>
        <w:t xml:space="preserve"> </w:t>
      </w:r>
      <w:r>
        <w:rPr>
          <w:sz w:val="24"/>
        </w:rPr>
        <w:t>or</w:t>
      </w:r>
    </w:p>
    <w:p w14:paraId="7A1FEEE9" w14:textId="77777777" w:rsidR="00B10277" w:rsidRDefault="00B10277" w:rsidP="00B10277">
      <w:pPr>
        <w:pStyle w:val="ListParagraph"/>
        <w:numPr>
          <w:ilvl w:val="1"/>
          <w:numId w:val="7"/>
        </w:numPr>
        <w:tabs>
          <w:tab w:val="left" w:pos="1233"/>
        </w:tabs>
        <w:ind w:left="1232" w:right="109" w:hanging="360"/>
        <w:rPr>
          <w:sz w:val="24"/>
        </w:rPr>
      </w:pPr>
      <w:r>
        <w:rPr>
          <w:sz w:val="24"/>
        </w:rPr>
        <w:t>sending it by post to the person's postal or residential address or address of business or employment last known to the server of the notice in sufficient time for it to be delivered to that address in the ordinary course of post before the day on which the meeting is to be held;</w:t>
      </w:r>
      <w:r>
        <w:rPr>
          <w:spacing w:val="-6"/>
          <w:sz w:val="24"/>
        </w:rPr>
        <w:t xml:space="preserve"> </w:t>
      </w:r>
      <w:r>
        <w:rPr>
          <w:sz w:val="24"/>
        </w:rPr>
        <w:t>or</w:t>
      </w:r>
    </w:p>
    <w:p w14:paraId="21C5833D" w14:textId="77777777" w:rsidR="00B10277" w:rsidRDefault="00B10277" w:rsidP="00B10277">
      <w:pPr>
        <w:pStyle w:val="ListParagraph"/>
        <w:numPr>
          <w:ilvl w:val="1"/>
          <w:numId w:val="7"/>
        </w:numPr>
        <w:tabs>
          <w:tab w:val="left" w:pos="1233"/>
        </w:tabs>
        <w:ind w:left="1232" w:hanging="361"/>
        <w:rPr>
          <w:sz w:val="24"/>
        </w:rPr>
      </w:pPr>
      <w:r>
        <w:rPr>
          <w:sz w:val="24"/>
        </w:rPr>
        <w:t>emailing it to the member's email</w:t>
      </w:r>
      <w:r>
        <w:rPr>
          <w:spacing w:val="-3"/>
          <w:sz w:val="24"/>
        </w:rPr>
        <w:t xml:space="preserve"> </w:t>
      </w:r>
      <w:r>
        <w:rPr>
          <w:sz w:val="24"/>
        </w:rPr>
        <w:t>address.</w:t>
      </w:r>
    </w:p>
    <w:p w14:paraId="31486DF6" w14:textId="77777777" w:rsidR="00B10277" w:rsidRDefault="00B10277" w:rsidP="00B10277">
      <w:pPr>
        <w:pStyle w:val="BodyText"/>
        <w:spacing w:before="3"/>
        <w:ind w:left="0" w:firstLine="0"/>
        <w:rPr>
          <w:sz w:val="21"/>
        </w:rPr>
      </w:pPr>
    </w:p>
    <w:p w14:paraId="42AF560D" w14:textId="77777777" w:rsidR="00B10277" w:rsidRDefault="00B10277" w:rsidP="00B10277">
      <w:pPr>
        <w:pStyle w:val="Heading1"/>
        <w:numPr>
          <w:ilvl w:val="0"/>
          <w:numId w:val="34"/>
        </w:numPr>
        <w:tabs>
          <w:tab w:val="left" w:pos="460"/>
        </w:tabs>
        <w:ind w:left="460" w:hanging="360"/>
        <w:jc w:val="both"/>
      </w:pPr>
      <w:r>
        <w:t>Executive</w:t>
      </w:r>
      <w:r>
        <w:rPr>
          <w:spacing w:val="-2"/>
        </w:rPr>
        <w:t xml:space="preserve"> </w:t>
      </w:r>
      <w:r>
        <w:t>committee</w:t>
      </w:r>
    </w:p>
    <w:p w14:paraId="5B8508D6" w14:textId="77777777" w:rsidR="00B10277" w:rsidRDefault="00B10277" w:rsidP="00B10277">
      <w:pPr>
        <w:pStyle w:val="ListParagraph"/>
        <w:numPr>
          <w:ilvl w:val="0"/>
          <w:numId w:val="6"/>
        </w:numPr>
        <w:tabs>
          <w:tab w:val="left" w:pos="820"/>
        </w:tabs>
        <w:spacing w:before="115"/>
        <w:ind w:right="108"/>
        <w:rPr>
          <w:sz w:val="24"/>
        </w:rPr>
      </w:pPr>
      <w:r>
        <w:rPr>
          <w:sz w:val="24"/>
        </w:rPr>
        <w:t>The president, the public officer, the treasurer and the secretary constitute the executive</w:t>
      </w:r>
      <w:r>
        <w:rPr>
          <w:spacing w:val="-2"/>
          <w:sz w:val="24"/>
        </w:rPr>
        <w:t xml:space="preserve"> </w:t>
      </w:r>
      <w:r>
        <w:rPr>
          <w:sz w:val="24"/>
        </w:rPr>
        <w:t>committee.</w:t>
      </w:r>
    </w:p>
    <w:p w14:paraId="19B0EAF6" w14:textId="77777777" w:rsidR="00B10277" w:rsidRDefault="00B10277" w:rsidP="00B10277">
      <w:pPr>
        <w:pStyle w:val="ListParagraph"/>
        <w:numPr>
          <w:ilvl w:val="0"/>
          <w:numId w:val="6"/>
        </w:numPr>
        <w:tabs>
          <w:tab w:val="left" w:pos="820"/>
        </w:tabs>
        <w:ind w:right="109"/>
        <w:rPr>
          <w:sz w:val="24"/>
        </w:rPr>
      </w:pPr>
      <w:r>
        <w:rPr>
          <w:sz w:val="24"/>
        </w:rPr>
        <w:t>During the period between meetings of the committee, the executive committee may issue instructions to the servants of the Association in matters of urgency connected with the management of the affairs of the</w:t>
      </w:r>
      <w:r>
        <w:rPr>
          <w:spacing w:val="-6"/>
          <w:sz w:val="24"/>
        </w:rPr>
        <w:t xml:space="preserve"> </w:t>
      </w:r>
      <w:r>
        <w:rPr>
          <w:sz w:val="24"/>
        </w:rPr>
        <w:t>Association.</w:t>
      </w:r>
    </w:p>
    <w:p w14:paraId="3332A474" w14:textId="77777777" w:rsidR="00B10277" w:rsidRDefault="00B10277" w:rsidP="00B10277">
      <w:pPr>
        <w:pStyle w:val="ListParagraph"/>
        <w:numPr>
          <w:ilvl w:val="0"/>
          <w:numId w:val="6"/>
        </w:numPr>
        <w:tabs>
          <w:tab w:val="left" w:pos="820"/>
        </w:tabs>
        <w:spacing w:before="121"/>
        <w:ind w:right="113"/>
        <w:rPr>
          <w:sz w:val="24"/>
        </w:rPr>
      </w:pPr>
      <w:r>
        <w:rPr>
          <w:sz w:val="24"/>
        </w:rPr>
        <w:t>The executive committee is to report on any instructions issued under</w:t>
      </w:r>
      <w:r>
        <w:rPr>
          <w:color w:val="333333"/>
          <w:sz w:val="24"/>
        </w:rPr>
        <w:t xml:space="preserve"> </w:t>
      </w:r>
      <w:hyperlink r:id="rId45" w:anchor="JS1%40GC29%40Gc2%40EN">
        <w:r>
          <w:rPr>
            <w:color w:val="333333"/>
            <w:sz w:val="24"/>
            <w:u w:val="single" w:color="333333"/>
          </w:rPr>
          <w:t>subrule (2)</w:t>
        </w:r>
        <w:r>
          <w:rPr>
            <w:color w:val="333333"/>
            <w:sz w:val="24"/>
          </w:rPr>
          <w:t xml:space="preserve"> </w:t>
        </w:r>
      </w:hyperlink>
      <w:r>
        <w:rPr>
          <w:sz w:val="24"/>
        </w:rPr>
        <w:t>to the next meeting of the</w:t>
      </w:r>
      <w:r>
        <w:rPr>
          <w:spacing w:val="-7"/>
          <w:sz w:val="24"/>
        </w:rPr>
        <w:t xml:space="preserve"> </w:t>
      </w:r>
      <w:r>
        <w:rPr>
          <w:sz w:val="24"/>
        </w:rPr>
        <w:t>committee.</w:t>
      </w:r>
    </w:p>
    <w:p w14:paraId="38DBBBC0" w14:textId="77777777" w:rsidR="00B10277" w:rsidRDefault="00B10277" w:rsidP="00B10277">
      <w:pPr>
        <w:jc w:val="both"/>
        <w:rPr>
          <w:sz w:val="24"/>
        </w:rPr>
        <w:sectPr w:rsidR="00B10277">
          <w:pgSz w:w="11900" w:h="16840"/>
          <w:pgMar w:top="1400" w:right="1320" w:bottom="280" w:left="1340" w:header="720" w:footer="720" w:gutter="0"/>
          <w:cols w:space="720"/>
        </w:sectPr>
      </w:pPr>
    </w:p>
    <w:p w14:paraId="60BE84C6" w14:textId="77777777" w:rsidR="00B10277" w:rsidRDefault="00B10277" w:rsidP="00B10277">
      <w:pPr>
        <w:pStyle w:val="Heading1"/>
        <w:numPr>
          <w:ilvl w:val="0"/>
          <w:numId w:val="34"/>
        </w:numPr>
        <w:tabs>
          <w:tab w:val="left" w:pos="460"/>
        </w:tabs>
        <w:spacing w:before="36"/>
        <w:ind w:left="460" w:hanging="360"/>
      </w:pPr>
      <w:r>
        <w:lastRenderedPageBreak/>
        <w:t>Annual</w:t>
      </w:r>
      <w:r>
        <w:rPr>
          <w:spacing w:val="-1"/>
        </w:rPr>
        <w:t xml:space="preserve"> </w:t>
      </w:r>
      <w:r>
        <w:t>subscription</w:t>
      </w:r>
    </w:p>
    <w:p w14:paraId="07F87979" w14:textId="77777777" w:rsidR="00B10277" w:rsidRDefault="00B10277" w:rsidP="00B10277">
      <w:pPr>
        <w:pStyle w:val="ListParagraph"/>
        <w:numPr>
          <w:ilvl w:val="0"/>
          <w:numId w:val="5"/>
        </w:numPr>
        <w:tabs>
          <w:tab w:val="left" w:pos="808"/>
        </w:tabs>
        <w:spacing w:before="116"/>
        <w:ind w:right="111"/>
        <w:rPr>
          <w:b/>
          <w:sz w:val="24"/>
        </w:rPr>
      </w:pPr>
      <w:r>
        <w:rPr>
          <w:sz w:val="24"/>
        </w:rPr>
        <w:t xml:space="preserve">The annual subscription payable by members of the Association is the following amount: </w:t>
      </w:r>
      <w:r>
        <w:rPr>
          <w:b/>
          <w:sz w:val="24"/>
        </w:rPr>
        <w:t>Zero</w:t>
      </w:r>
      <w:r>
        <w:rPr>
          <w:b/>
          <w:spacing w:val="1"/>
          <w:sz w:val="24"/>
        </w:rPr>
        <w:t xml:space="preserve"> </w:t>
      </w:r>
      <w:r>
        <w:rPr>
          <w:b/>
          <w:sz w:val="24"/>
        </w:rPr>
        <w:t>($0.00)</w:t>
      </w:r>
    </w:p>
    <w:p w14:paraId="6258CCC1" w14:textId="77777777" w:rsidR="00B10277" w:rsidRDefault="00B10277" w:rsidP="00B10277">
      <w:pPr>
        <w:pStyle w:val="ListParagraph"/>
        <w:numPr>
          <w:ilvl w:val="0"/>
          <w:numId w:val="5"/>
        </w:numPr>
        <w:tabs>
          <w:tab w:val="left" w:pos="808"/>
        </w:tabs>
        <w:ind w:right="114"/>
        <w:rPr>
          <w:sz w:val="24"/>
        </w:rPr>
      </w:pPr>
      <w:r>
        <w:rPr>
          <w:sz w:val="24"/>
        </w:rPr>
        <w:t>The members of the Association may alter the annual subscription by special resolution.</w:t>
      </w:r>
    </w:p>
    <w:p w14:paraId="03B3F1FE" w14:textId="77777777" w:rsidR="00B10277" w:rsidRDefault="00B10277" w:rsidP="00B10277">
      <w:pPr>
        <w:pStyle w:val="ListParagraph"/>
        <w:numPr>
          <w:ilvl w:val="0"/>
          <w:numId w:val="5"/>
        </w:numPr>
        <w:tabs>
          <w:tab w:val="left" w:pos="808"/>
        </w:tabs>
        <w:ind w:right="113"/>
        <w:rPr>
          <w:sz w:val="24"/>
        </w:rPr>
      </w:pPr>
      <w:r>
        <w:rPr>
          <w:sz w:val="24"/>
        </w:rPr>
        <w:t>The annual subscription of a member of the Association is due and payable on or before the first day of each financial year of the</w:t>
      </w:r>
      <w:r>
        <w:rPr>
          <w:spacing w:val="-7"/>
          <w:sz w:val="24"/>
        </w:rPr>
        <w:t xml:space="preserve"> </w:t>
      </w:r>
      <w:r>
        <w:rPr>
          <w:sz w:val="24"/>
        </w:rPr>
        <w:t>Association.</w:t>
      </w:r>
    </w:p>
    <w:p w14:paraId="295743A3" w14:textId="77777777" w:rsidR="00B10277" w:rsidRDefault="00B10277" w:rsidP="00B10277">
      <w:pPr>
        <w:pStyle w:val="BodyText"/>
        <w:spacing w:before="3"/>
        <w:ind w:left="0" w:firstLine="0"/>
        <w:rPr>
          <w:sz w:val="21"/>
        </w:rPr>
      </w:pPr>
    </w:p>
    <w:p w14:paraId="13CA9E0F" w14:textId="77777777" w:rsidR="00B10277" w:rsidRDefault="00B10277" w:rsidP="00B10277">
      <w:pPr>
        <w:pStyle w:val="Heading1"/>
        <w:numPr>
          <w:ilvl w:val="0"/>
          <w:numId w:val="34"/>
        </w:numPr>
        <w:tabs>
          <w:tab w:val="left" w:pos="460"/>
        </w:tabs>
        <w:ind w:left="460" w:hanging="360"/>
      </w:pPr>
      <w:r>
        <w:t>Service of notices and</w:t>
      </w:r>
      <w:r>
        <w:rPr>
          <w:spacing w:val="-1"/>
        </w:rPr>
        <w:t xml:space="preserve"> </w:t>
      </w:r>
      <w:r>
        <w:t>requisitions</w:t>
      </w:r>
    </w:p>
    <w:p w14:paraId="5F1E50C2" w14:textId="77777777" w:rsidR="00B10277" w:rsidRDefault="00B10277" w:rsidP="00B10277">
      <w:pPr>
        <w:pStyle w:val="BodyText"/>
        <w:spacing w:before="115"/>
        <w:ind w:left="100" w:right="162" w:firstLine="0"/>
      </w:pPr>
      <w:r>
        <w:t>Except as otherwise provided by these rules, a document may be served under these rules on a person by</w:t>
      </w:r>
      <w:r>
        <w:rPr>
          <w:spacing w:val="-6"/>
        </w:rPr>
        <w:t xml:space="preserve"> </w:t>
      </w:r>
      <w:r>
        <w:t>–</w:t>
      </w:r>
    </w:p>
    <w:p w14:paraId="290CFBDE" w14:textId="77777777" w:rsidR="00B10277" w:rsidRDefault="00B10277" w:rsidP="00B10277">
      <w:pPr>
        <w:pStyle w:val="ListParagraph"/>
        <w:numPr>
          <w:ilvl w:val="1"/>
          <w:numId w:val="34"/>
        </w:numPr>
        <w:tabs>
          <w:tab w:val="left" w:pos="808"/>
        </w:tabs>
        <w:ind w:left="808" w:hanging="360"/>
        <w:rPr>
          <w:sz w:val="24"/>
        </w:rPr>
      </w:pPr>
      <w:r>
        <w:rPr>
          <w:sz w:val="24"/>
        </w:rPr>
        <w:t>giving it to the person;</w:t>
      </w:r>
      <w:r>
        <w:rPr>
          <w:spacing w:val="-5"/>
          <w:sz w:val="24"/>
        </w:rPr>
        <w:t xml:space="preserve"> </w:t>
      </w:r>
      <w:r>
        <w:rPr>
          <w:sz w:val="24"/>
        </w:rPr>
        <w:t>or</w:t>
      </w:r>
    </w:p>
    <w:p w14:paraId="722741DF" w14:textId="77777777" w:rsidR="00B10277" w:rsidRDefault="00B10277" w:rsidP="00B10277">
      <w:pPr>
        <w:pStyle w:val="ListParagraph"/>
        <w:numPr>
          <w:ilvl w:val="1"/>
          <w:numId w:val="34"/>
        </w:numPr>
        <w:tabs>
          <w:tab w:val="left" w:pos="808"/>
        </w:tabs>
        <w:ind w:left="808" w:right="113" w:hanging="360"/>
        <w:rPr>
          <w:sz w:val="24"/>
        </w:rPr>
      </w:pPr>
      <w:r>
        <w:rPr>
          <w:sz w:val="24"/>
        </w:rPr>
        <w:t>leaving it at, or sending it by post to, the person's postal or residential address or place or address of business or employment last known to the server of the document;</w:t>
      </w:r>
      <w:r>
        <w:rPr>
          <w:spacing w:val="-14"/>
          <w:sz w:val="24"/>
        </w:rPr>
        <w:t xml:space="preserve"> </w:t>
      </w:r>
      <w:r>
        <w:rPr>
          <w:sz w:val="24"/>
        </w:rPr>
        <w:t>or</w:t>
      </w:r>
    </w:p>
    <w:p w14:paraId="6716FA20" w14:textId="77777777" w:rsidR="00B10277" w:rsidRDefault="00B10277" w:rsidP="00B10277">
      <w:pPr>
        <w:pStyle w:val="ListParagraph"/>
        <w:numPr>
          <w:ilvl w:val="1"/>
          <w:numId w:val="34"/>
        </w:numPr>
        <w:tabs>
          <w:tab w:val="left" w:pos="808"/>
        </w:tabs>
        <w:ind w:left="808" w:hanging="360"/>
        <w:rPr>
          <w:sz w:val="24"/>
        </w:rPr>
      </w:pPr>
      <w:r>
        <w:rPr>
          <w:sz w:val="24"/>
        </w:rPr>
        <w:t>faxing it to the person's fax number;</w:t>
      </w:r>
      <w:r>
        <w:rPr>
          <w:spacing w:val="-3"/>
          <w:sz w:val="24"/>
        </w:rPr>
        <w:t xml:space="preserve"> </w:t>
      </w:r>
      <w:r>
        <w:rPr>
          <w:sz w:val="24"/>
        </w:rPr>
        <w:t>or</w:t>
      </w:r>
    </w:p>
    <w:p w14:paraId="7786900A" w14:textId="77777777" w:rsidR="00B10277" w:rsidRDefault="00B10277" w:rsidP="00B10277">
      <w:pPr>
        <w:pStyle w:val="ListParagraph"/>
        <w:numPr>
          <w:ilvl w:val="1"/>
          <w:numId w:val="34"/>
        </w:numPr>
        <w:tabs>
          <w:tab w:val="left" w:pos="808"/>
        </w:tabs>
        <w:ind w:left="808" w:hanging="360"/>
        <w:rPr>
          <w:sz w:val="24"/>
        </w:rPr>
      </w:pPr>
      <w:r>
        <w:rPr>
          <w:sz w:val="24"/>
        </w:rPr>
        <w:t>emailing it to the person's email</w:t>
      </w:r>
      <w:r>
        <w:rPr>
          <w:spacing w:val="-5"/>
          <w:sz w:val="24"/>
        </w:rPr>
        <w:t xml:space="preserve"> </w:t>
      </w:r>
      <w:r>
        <w:rPr>
          <w:sz w:val="24"/>
        </w:rPr>
        <w:t>address.</w:t>
      </w:r>
    </w:p>
    <w:p w14:paraId="0050B77D" w14:textId="77777777" w:rsidR="00B10277" w:rsidRDefault="00B10277" w:rsidP="00B10277">
      <w:pPr>
        <w:pStyle w:val="BodyText"/>
        <w:spacing w:before="4"/>
        <w:ind w:left="0" w:firstLine="0"/>
        <w:rPr>
          <w:sz w:val="21"/>
        </w:rPr>
      </w:pPr>
    </w:p>
    <w:p w14:paraId="339BE099" w14:textId="77777777" w:rsidR="00B10277" w:rsidRDefault="00B10277" w:rsidP="00B10277">
      <w:pPr>
        <w:pStyle w:val="Heading1"/>
        <w:numPr>
          <w:ilvl w:val="0"/>
          <w:numId w:val="34"/>
        </w:numPr>
        <w:tabs>
          <w:tab w:val="left" w:pos="460"/>
        </w:tabs>
        <w:ind w:left="460" w:hanging="360"/>
        <w:jc w:val="both"/>
      </w:pPr>
      <w:r>
        <w:t>Expulsion of members</w:t>
      </w:r>
    </w:p>
    <w:p w14:paraId="7E040B2C" w14:textId="77777777" w:rsidR="00B10277" w:rsidRDefault="00B10277" w:rsidP="00B10277">
      <w:pPr>
        <w:pStyle w:val="ListParagraph"/>
        <w:numPr>
          <w:ilvl w:val="0"/>
          <w:numId w:val="4"/>
        </w:numPr>
        <w:tabs>
          <w:tab w:val="left" w:pos="820"/>
        </w:tabs>
        <w:spacing w:before="115"/>
        <w:ind w:right="110"/>
        <w:rPr>
          <w:sz w:val="24"/>
        </w:rPr>
      </w:pPr>
      <w:r>
        <w:rPr>
          <w:sz w:val="24"/>
        </w:rPr>
        <w:t>The committee may expel a member from the Association if, in the opinion of the committee, the member is guilty of conduct detrimental to the interests of the Association.</w:t>
      </w:r>
    </w:p>
    <w:p w14:paraId="7C2D8B0C" w14:textId="77777777" w:rsidR="00B10277" w:rsidRDefault="00B10277" w:rsidP="00B10277">
      <w:pPr>
        <w:pStyle w:val="ListParagraph"/>
        <w:numPr>
          <w:ilvl w:val="0"/>
          <w:numId w:val="4"/>
        </w:numPr>
        <w:tabs>
          <w:tab w:val="left" w:pos="820"/>
        </w:tabs>
        <w:ind w:right="113"/>
        <w:rPr>
          <w:sz w:val="24"/>
        </w:rPr>
      </w:pPr>
      <w:r>
        <w:rPr>
          <w:sz w:val="24"/>
        </w:rPr>
        <w:t>The expulsion of a member under</w:t>
      </w:r>
      <w:r>
        <w:rPr>
          <w:color w:val="333333"/>
          <w:sz w:val="24"/>
        </w:rPr>
        <w:t xml:space="preserve"> </w:t>
      </w:r>
      <w:hyperlink r:id="rId46" w:anchor="JS1%40GC32%40Gc1%40EN">
        <w:r>
          <w:rPr>
            <w:color w:val="333333"/>
            <w:sz w:val="24"/>
            <w:u w:val="single" w:color="333333"/>
          </w:rPr>
          <w:t>subrule (1)</w:t>
        </w:r>
        <w:r>
          <w:rPr>
            <w:color w:val="333333"/>
            <w:sz w:val="24"/>
          </w:rPr>
          <w:t xml:space="preserve"> </w:t>
        </w:r>
      </w:hyperlink>
      <w:r>
        <w:rPr>
          <w:sz w:val="24"/>
        </w:rPr>
        <w:t>does not take effect until the later of the following:</w:t>
      </w:r>
    </w:p>
    <w:p w14:paraId="7A3C3322" w14:textId="77777777" w:rsidR="00B10277" w:rsidRDefault="00B10277" w:rsidP="00B10277">
      <w:pPr>
        <w:pStyle w:val="ListParagraph"/>
        <w:numPr>
          <w:ilvl w:val="1"/>
          <w:numId w:val="4"/>
        </w:numPr>
        <w:tabs>
          <w:tab w:val="left" w:pos="1233"/>
        </w:tabs>
        <w:ind w:right="113"/>
        <w:rPr>
          <w:sz w:val="24"/>
        </w:rPr>
      </w:pPr>
      <w:r>
        <w:rPr>
          <w:sz w:val="24"/>
        </w:rPr>
        <w:t>the fourteenth day after the day on which a notice is served on the  member  under</w:t>
      </w:r>
      <w:r>
        <w:rPr>
          <w:color w:val="333333"/>
          <w:sz w:val="24"/>
        </w:rPr>
        <w:t xml:space="preserve"> </w:t>
      </w:r>
      <w:hyperlink r:id="rId47" w:anchor="JS1%40GC32%40Gc3%40EN">
        <w:r>
          <w:rPr>
            <w:color w:val="333333"/>
            <w:sz w:val="24"/>
            <w:u w:val="single" w:color="333333"/>
          </w:rPr>
          <w:t>subrule</w:t>
        </w:r>
        <w:r>
          <w:rPr>
            <w:color w:val="333333"/>
            <w:spacing w:val="-3"/>
            <w:sz w:val="24"/>
            <w:u w:val="single" w:color="333333"/>
          </w:rPr>
          <w:t xml:space="preserve"> </w:t>
        </w:r>
        <w:r>
          <w:rPr>
            <w:color w:val="333333"/>
            <w:sz w:val="24"/>
            <w:u w:val="single" w:color="333333"/>
          </w:rPr>
          <w:t>(3)</w:t>
        </w:r>
        <w:r>
          <w:rPr>
            <w:sz w:val="24"/>
          </w:rPr>
          <w:t>;</w:t>
        </w:r>
      </w:hyperlink>
    </w:p>
    <w:p w14:paraId="72828F37" w14:textId="77777777" w:rsidR="00B10277" w:rsidRDefault="00B10277" w:rsidP="00B10277">
      <w:pPr>
        <w:pStyle w:val="ListParagraph"/>
        <w:numPr>
          <w:ilvl w:val="1"/>
          <w:numId w:val="4"/>
        </w:numPr>
        <w:tabs>
          <w:tab w:val="left" w:pos="1233"/>
        </w:tabs>
        <w:ind w:right="109"/>
        <w:rPr>
          <w:sz w:val="24"/>
        </w:rPr>
      </w:pPr>
      <w:r>
        <w:rPr>
          <w:sz w:val="24"/>
        </w:rPr>
        <w:t>if the member exercises his or her right of appeal under this rule, the conclusion of the special general meeting convened to hear the</w:t>
      </w:r>
      <w:r>
        <w:rPr>
          <w:spacing w:val="-7"/>
          <w:sz w:val="24"/>
        </w:rPr>
        <w:t xml:space="preserve"> </w:t>
      </w:r>
      <w:r>
        <w:rPr>
          <w:sz w:val="24"/>
        </w:rPr>
        <w:t>appeal.</w:t>
      </w:r>
    </w:p>
    <w:p w14:paraId="15BD3887" w14:textId="77777777" w:rsidR="00B10277" w:rsidRDefault="00B10277" w:rsidP="00B10277">
      <w:pPr>
        <w:pStyle w:val="ListParagraph"/>
        <w:numPr>
          <w:ilvl w:val="0"/>
          <w:numId w:val="4"/>
        </w:numPr>
        <w:tabs>
          <w:tab w:val="left" w:pos="820"/>
        </w:tabs>
        <w:ind w:right="111"/>
        <w:rPr>
          <w:sz w:val="24"/>
        </w:rPr>
      </w:pPr>
      <w:r>
        <w:rPr>
          <w:sz w:val="24"/>
        </w:rPr>
        <w:t>If the committee expels a member from the Association, the public officer of the Association, without undue delay, is to cause to be served on the member a notice in writing</w:t>
      </w:r>
      <w:r>
        <w:rPr>
          <w:spacing w:val="-4"/>
          <w:sz w:val="24"/>
        </w:rPr>
        <w:t xml:space="preserve"> </w:t>
      </w:r>
      <w:r>
        <w:rPr>
          <w:sz w:val="24"/>
        </w:rPr>
        <w:t>–</w:t>
      </w:r>
    </w:p>
    <w:p w14:paraId="172E5D26" w14:textId="77777777" w:rsidR="00B10277" w:rsidRDefault="00B10277" w:rsidP="00B10277">
      <w:pPr>
        <w:pStyle w:val="ListParagraph"/>
        <w:numPr>
          <w:ilvl w:val="1"/>
          <w:numId w:val="4"/>
        </w:numPr>
        <w:tabs>
          <w:tab w:val="left" w:pos="1233"/>
        </w:tabs>
        <w:ind w:hanging="361"/>
        <w:rPr>
          <w:sz w:val="24"/>
        </w:rPr>
      </w:pPr>
      <w:r>
        <w:rPr>
          <w:sz w:val="24"/>
        </w:rPr>
        <w:t>stating that the committee has expelled the member;</w:t>
      </w:r>
      <w:r>
        <w:rPr>
          <w:spacing w:val="-8"/>
          <w:sz w:val="24"/>
        </w:rPr>
        <w:t xml:space="preserve"> </w:t>
      </w:r>
      <w:r>
        <w:rPr>
          <w:sz w:val="24"/>
        </w:rPr>
        <w:t>and</w:t>
      </w:r>
    </w:p>
    <w:p w14:paraId="68B846EE" w14:textId="77777777" w:rsidR="00B10277" w:rsidRDefault="00B10277" w:rsidP="00B10277">
      <w:pPr>
        <w:pStyle w:val="ListParagraph"/>
        <w:numPr>
          <w:ilvl w:val="1"/>
          <w:numId w:val="4"/>
        </w:numPr>
        <w:tabs>
          <w:tab w:val="left" w:pos="1233"/>
        </w:tabs>
        <w:ind w:hanging="361"/>
        <w:rPr>
          <w:sz w:val="24"/>
        </w:rPr>
      </w:pPr>
      <w:r>
        <w:rPr>
          <w:sz w:val="24"/>
        </w:rPr>
        <w:t>specifying the grounds for the expulsion;</w:t>
      </w:r>
      <w:r>
        <w:rPr>
          <w:spacing w:val="-5"/>
          <w:sz w:val="24"/>
        </w:rPr>
        <w:t xml:space="preserve"> </w:t>
      </w:r>
      <w:r>
        <w:rPr>
          <w:sz w:val="24"/>
        </w:rPr>
        <w:t>and</w:t>
      </w:r>
    </w:p>
    <w:p w14:paraId="00860749" w14:textId="77777777" w:rsidR="00B10277" w:rsidRDefault="00B10277" w:rsidP="00B10277">
      <w:pPr>
        <w:pStyle w:val="ListParagraph"/>
        <w:numPr>
          <w:ilvl w:val="1"/>
          <w:numId w:val="4"/>
        </w:numPr>
        <w:tabs>
          <w:tab w:val="left" w:pos="1233"/>
        </w:tabs>
        <w:ind w:hanging="361"/>
        <w:rPr>
          <w:sz w:val="24"/>
        </w:rPr>
      </w:pPr>
      <w:r>
        <w:rPr>
          <w:sz w:val="24"/>
        </w:rPr>
        <w:t>informing the member of the right to appeal against the expulsion under</w:t>
      </w:r>
      <w:r>
        <w:rPr>
          <w:color w:val="333333"/>
          <w:sz w:val="24"/>
        </w:rPr>
        <w:t xml:space="preserve"> </w:t>
      </w:r>
      <w:hyperlink r:id="rId48" w:anchor="JS1%40GC33%40EN">
        <w:r>
          <w:rPr>
            <w:color w:val="333333"/>
            <w:sz w:val="24"/>
            <w:u w:val="single" w:color="333333"/>
          </w:rPr>
          <w:t>rule</w:t>
        </w:r>
        <w:r>
          <w:rPr>
            <w:color w:val="333333"/>
            <w:spacing w:val="-15"/>
            <w:sz w:val="24"/>
            <w:u w:val="single" w:color="333333"/>
          </w:rPr>
          <w:t xml:space="preserve"> </w:t>
        </w:r>
        <w:r>
          <w:rPr>
            <w:color w:val="333333"/>
            <w:sz w:val="24"/>
            <w:u w:val="single" w:color="333333"/>
          </w:rPr>
          <w:t>33</w:t>
        </w:r>
      </w:hyperlink>
      <w:hyperlink r:id="rId49" w:anchor="JS1%40GC33%40EN">
        <w:r>
          <w:rPr>
            <w:sz w:val="24"/>
          </w:rPr>
          <w:t>.</w:t>
        </w:r>
      </w:hyperlink>
    </w:p>
    <w:p w14:paraId="30D2216F" w14:textId="77777777" w:rsidR="00B10277" w:rsidRDefault="00B10277" w:rsidP="00B10277">
      <w:pPr>
        <w:pStyle w:val="BodyText"/>
        <w:spacing w:before="5"/>
        <w:ind w:left="0" w:firstLine="0"/>
        <w:rPr>
          <w:sz w:val="16"/>
        </w:rPr>
      </w:pPr>
    </w:p>
    <w:p w14:paraId="085975B9" w14:textId="77777777" w:rsidR="00B10277" w:rsidRDefault="00B10277" w:rsidP="00B10277">
      <w:pPr>
        <w:pStyle w:val="Heading1"/>
        <w:numPr>
          <w:ilvl w:val="0"/>
          <w:numId w:val="34"/>
        </w:numPr>
        <w:tabs>
          <w:tab w:val="left" w:pos="460"/>
        </w:tabs>
        <w:spacing w:before="56"/>
        <w:ind w:left="460" w:hanging="360"/>
        <w:jc w:val="both"/>
      </w:pPr>
      <w:r>
        <w:t>Appeal against</w:t>
      </w:r>
      <w:r>
        <w:rPr>
          <w:spacing w:val="-2"/>
        </w:rPr>
        <w:t xml:space="preserve"> </w:t>
      </w:r>
      <w:r>
        <w:t>expulsion</w:t>
      </w:r>
    </w:p>
    <w:p w14:paraId="6B05E361" w14:textId="77777777" w:rsidR="00B10277" w:rsidRDefault="00B10277" w:rsidP="00B10277">
      <w:pPr>
        <w:pStyle w:val="ListParagraph"/>
        <w:numPr>
          <w:ilvl w:val="0"/>
          <w:numId w:val="3"/>
        </w:numPr>
        <w:tabs>
          <w:tab w:val="left" w:pos="820"/>
        </w:tabs>
        <w:spacing w:before="115"/>
        <w:ind w:right="108"/>
        <w:rPr>
          <w:sz w:val="24"/>
        </w:rPr>
      </w:pPr>
      <w:r>
        <w:rPr>
          <w:sz w:val="24"/>
        </w:rPr>
        <w:t>A member may appeal against an expulsion under</w:t>
      </w:r>
      <w:r>
        <w:rPr>
          <w:color w:val="333333"/>
          <w:sz w:val="24"/>
        </w:rPr>
        <w:t xml:space="preserve"> </w:t>
      </w:r>
      <w:hyperlink r:id="rId50" w:anchor="JS1%40GC32%40EN">
        <w:r>
          <w:rPr>
            <w:color w:val="333333"/>
            <w:sz w:val="24"/>
            <w:u w:val="single" w:color="333333"/>
          </w:rPr>
          <w:t>rule 32</w:t>
        </w:r>
        <w:r>
          <w:rPr>
            <w:color w:val="333333"/>
            <w:sz w:val="24"/>
          </w:rPr>
          <w:t xml:space="preserve"> </w:t>
        </w:r>
      </w:hyperlink>
      <w:r>
        <w:rPr>
          <w:sz w:val="24"/>
        </w:rPr>
        <w:t>by serving on the public officer  of  the  Association,  within  14  days  after  the   service   of   a   notice   under</w:t>
      </w:r>
      <w:r>
        <w:rPr>
          <w:color w:val="333333"/>
          <w:sz w:val="24"/>
        </w:rPr>
        <w:t xml:space="preserve"> </w:t>
      </w:r>
      <w:r>
        <w:rPr>
          <w:color w:val="333333"/>
          <w:sz w:val="24"/>
          <w:u w:val="single" w:color="333333"/>
        </w:rPr>
        <w:t>r</w:t>
      </w:r>
      <w:hyperlink r:id="rId51" w:anchor="JS1%40GC32%40Gc3%40EN">
        <w:r>
          <w:rPr>
            <w:color w:val="333333"/>
            <w:sz w:val="24"/>
            <w:u w:val="single" w:color="333333"/>
          </w:rPr>
          <w:t>ule 32(3)</w:t>
        </w:r>
        <w:r>
          <w:rPr>
            <w:sz w:val="24"/>
          </w:rPr>
          <w:t>,</w:t>
        </w:r>
      </w:hyperlink>
      <w:r>
        <w:rPr>
          <w:sz w:val="24"/>
        </w:rPr>
        <w:t xml:space="preserve"> a requisition in writing demanding the convening of a special general meeting for the purpose of hearing the</w:t>
      </w:r>
      <w:r>
        <w:rPr>
          <w:spacing w:val="-9"/>
          <w:sz w:val="24"/>
        </w:rPr>
        <w:t xml:space="preserve"> </w:t>
      </w:r>
      <w:r>
        <w:rPr>
          <w:sz w:val="24"/>
        </w:rPr>
        <w:t>appeal.</w:t>
      </w:r>
    </w:p>
    <w:p w14:paraId="5BF0E607" w14:textId="77777777" w:rsidR="00B10277" w:rsidRDefault="00B10277" w:rsidP="00B10277">
      <w:pPr>
        <w:pStyle w:val="ListParagraph"/>
        <w:numPr>
          <w:ilvl w:val="0"/>
          <w:numId w:val="3"/>
        </w:numPr>
        <w:tabs>
          <w:tab w:val="left" w:pos="820"/>
        </w:tabs>
        <w:spacing w:before="121"/>
        <w:ind w:right="111"/>
        <w:rPr>
          <w:sz w:val="24"/>
        </w:rPr>
      </w:pPr>
      <w:r>
        <w:rPr>
          <w:sz w:val="24"/>
        </w:rPr>
        <w:t>On receipt of a requisition, the public officer is to immediately notify the committee of the</w:t>
      </w:r>
      <w:r>
        <w:rPr>
          <w:spacing w:val="-3"/>
          <w:sz w:val="24"/>
        </w:rPr>
        <w:t xml:space="preserve"> </w:t>
      </w:r>
      <w:r>
        <w:rPr>
          <w:sz w:val="24"/>
        </w:rPr>
        <w:t>receipt.</w:t>
      </w:r>
    </w:p>
    <w:p w14:paraId="43B57E6C" w14:textId="77777777" w:rsidR="00B10277" w:rsidRDefault="00B10277" w:rsidP="00B10277">
      <w:pPr>
        <w:jc w:val="both"/>
        <w:rPr>
          <w:sz w:val="24"/>
        </w:rPr>
        <w:sectPr w:rsidR="00B10277">
          <w:pgSz w:w="11900" w:h="16840"/>
          <w:pgMar w:top="1400" w:right="1320" w:bottom="280" w:left="1340" w:header="720" w:footer="720" w:gutter="0"/>
          <w:cols w:space="720"/>
        </w:sectPr>
      </w:pPr>
    </w:p>
    <w:p w14:paraId="24BFD3F2" w14:textId="77777777" w:rsidR="00B10277" w:rsidRDefault="00B10277" w:rsidP="00B10277">
      <w:pPr>
        <w:pStyle w:val="ListParagraph"/>
        <w:numPr>
          <w:ilvl w:val="0"/>
          <w:numId w:val="3"/>
        </w:numPr>
        <w:tabs>
          <w:tab w:val="left" w:pos="820"/>
        </w:tabs>
        <w:spacing w:before="32"/>
        <w:ind w:right="113"/>
        <w:rPr>
          <w:sz w:val="24"/>
        </w:rPr>
      </w:pPr>
      <w:r>
        <w:rPr>
          <w:sz w:val="24"/>
        </w:rPr>
        <w:lastRenderedPageBreak/>
        <w:t>The committee is to cause a special general meeting to be held within 21 days after the day on which the requisition is</w:t>
      </w:r>
      <w:r>
        <w:rPr>
          <w:spacing w:val="-8"/>
          <w:sz w:val="24"/>
        </w:rPr>
        <w:t xml:space="preserve"> </w:t>
      </w:r>
      <w:r>
        <w:rPr>
          <w:sz w:val="24"/>
        </w:rPr>
        <w:t>received.</w:t>
      </w:r>
    </w:p>
    <w:p w14:paraId="6E32B52A" w14:textId="77777777" w:rsidR="00B10277" w:rsidRDefault="00B10277" w:rsidP="00B10277">
      <w:pPr>
        <w:pStyle w:val="ListParagraph"/>
        <w:numPr>
          <w:ilvl w:val="0"/>
          <w:numId w:val="3"/>
        </w:numPr>
        <w:tabs>
          <w:tab w:val="left" w:pos="820"/>
        </w:tabs>
        <w:ind w:right="109"/>
        <w:rPr>
          <w:sz w:val="24"/>
        </w:rPr>
      </w:pPr>
      <w:r>
        <w:rPr>
          <w:sz w:val="24"/>
        </w:rPr>
        <w:t>At a special general meeting convened for the purpose of hearing an appeal under this rule</w:t>
      </w:r>
      <w:r>
        <w:rPr>
          <w:spacing w:val="-1"/>
          <w:sz w:val="24"/>
        </w:rPr>
        <w:t xml:space="preserve"> </w:t>
      </w:r>
      <w:r>
        <w:rPr>
          <w:sz w:val="24"/>
        </w:rPr>
        <w:t>–</w:t>
      </w:r>
    </w:p>
    <w:p w14:paraId="2A5D0CB0" w14:textId="77777777" w:rsidR="00B10277" w:rsidRDefault="00B10277" w:rsidP="00B10277">
      <w:pPr>
        <w:pStyle w:val="ListParagraph"/>
        <w:numPr>
          <w:ilvl w:val="1"/>
          <w:numId w:val="3"/>
        </w:numPr>
        <w:tabs>
          <w:tab w:val="left" w:pos="1233"/>
        </w:tabs>
        <w:ind w:hanging="361"/>
        <w:rPr>
          <w:sz w:val="24"/>
        </w:rPr>
      </w:pPr>
      <w:r>
        <w:rPr>
          <w:sz w:val="24"/>
        </w:rPr>
        <w:t>no business other than the question of the expulsion is to be transacted;</w:t>
      </w:r>
      <w:r>
        <w:rPr>
          <w:spacing w:val="-10"/>
          <w:sz w:val="24"/>
        </w:rPr>
        <w:t xml:space="preserve"> </w:t>
      </w:r>
      <w:r>
        <w:rPr>
          <w:sz w:val="24"/>
        </w:rPr>
        <w:t>and</w:t>
      </w:r>
    </w:p>
    <w:p w14:paraId="4EBC7C4D" w14:textId="77777777" w:rsidR="00B10277" w:rsidRDefault="00B10277" w:rsidP="00B10277">
      <w:pPr>
        <w:pStyle w:val="ListParagraph"/>
        <w:numPr>
          <w:ilvl w:val="1"/>
          <w:numId w:val="3"/>
        </w:numPr>
        <w:tabs>
          <w:tab w:val="left" w:pos="1233"/>
        </w:tabs>
        <w:ind w:right="113"/>
        <w:rPr>
          <w:sz w:val="24"/>
        </w:rPr>
      </w:pPr>
      <w:r>
        <w:rPr>
          <w:sz w:val="24"/>
        </w:rPr>
        <w:t>the committee may place before the meeting details of the grounds of the expulsion and the committee's reasons for the expulsion;</w:t>
      </w:r>
      <w:r>
        <w:rPr>
          <w:spacing w:val="-3"/>
          <w:sz w:val="24"/>
        </w:rPr>
        <w:t xml:space="preserve"> </w:t>
      </w:r>
      <w:r>
        <w:rPr>
          <w:sz w:val="24"/>
        </w:rPr>
        <w:t>and</w:t>
      </w:r>
    </w:p>
    <w:p w14:paraId="2FF970F0" w14:textId="77777777" w:rsidR="00B10277" w:rsidRDefault="00B10277" w:rsidP="00B10277">
      <w:pPr>
        <w:pStyle w:val="ListParagraph"/>
        <w:numPr>
          <w:ilvl w:val="1"/>
          <w:numId w:val="3"/>
        </w:numPr>
        <w:tabs>
          <w:tab w:val="left" w:pos="1233"/>
        </w:tabs>
        <w:ind w:hanging="361"/>
        <w:rPr>
          <w:sz w:val="24"/>
        </w:rPr>
      </w:pPr>
      <w:r>
        <w:rPr>
          <w:sz w:val="24"/>
        </w:rPr>
        <w:t>the expelled member must be given an opportunity to be heard;</w:t>
      </w:r>
      <w:r>
        <w:rPr>
          <w:spacing w:val="-9"/>
          <w:sz w:val="24"/>
        </w:rPr>
        <w:t xml:space="preserve"> </w:t>
      </w:r>
      <w:r>
        <w:rPr>
          <w:sz w:val="24"/>
        </w:rPr>
        <w:t>and</w:t>
      </w:r>
    </w:p>
    <w:p w14:paraId="0F6E6E4C" w14:textId="77777777" w:rsidR="00B10277" w:rsidRDefault="00B10277" w:rsidP="00B10277">
      <w:pPr>
        <w:pStyle w:val="ListParagraph"/>
        <w:numPr>
          <w:ilvl w:val="1"/>
          <w:numId w:val="3"/>
        </w:numPr>
        <w:tabs>
          <w:tab w:val="left" w:pos="1233"/>
        </w:tabs>
        <w:ind w:right="108"/>
        <w:rPr>
          <w:sz w:val="24"/>
        </w:rPr>
      </w:pPr>
      <w:r>
        <w:rPr>
          <w:sz w:val="24"/>
        </w:rPr>
        <w:t>the members of the Association who are present are to vote by secret ballot on the question of whether the expulsion should be lifted or</w:t>
      </w:r>
      <w:r>
        <w:rPr>
          <w:spacing w:val="-10"/>
          <w:sz w:val="24"/>
        </w:rPr>
        <w:t xml:space="preserve"> </w:t>
      </w:r>
      <w:r>
        <w:rPr>
          <w:sz w:val="24"/>
        </w:rPr>
        <w:t>confirmed.</w:t>
      </w:r>
    </w:p>
    <w:p w14:paraId="1A8A1B8D" w14:textId="77777777" w:rsidR="00B10277" w:rsidRDefault="00B10277" w:rsidP="00B10277">
      <w:pPr>
        <w:pStyle w:val="ListParagraph"/>
        <w:numPr>
          <w:ilvl w:val="0"/>
          <w:numId w:val="3"/>
        </w:numPr>
        <w:tabs>
          <w:tab w:val="left" w:pos="820"/>
        </w:tabs>
        <w:ind w:right="113"/>
        <w:rPr>
          <w:sz w:val="24"/>
        </w:rPr>
      </w:pPr>
      <w:r>
        <w:rPr>
          <w:sz w:val="24"/>
        </w:rPr>
        <w:t>If at the special general meeting a majority of the members present vote in favour of the lifting of the expulsion</w:t>
      </w:r>
      <w:r>
        <w:rPr>
          <w:spacing w:val="-5"/>
          <w:sz w:val="24"/>
        </w:rPr>
        <w:t xml:space="preserve"> </w:t>
      </w:r>
      <w:r>
        <w:rPr>
          <w:sz w:val="24"/>
        </w:rPr>
        <w:t>–</w:t>
      </w:r>
    </w:p>
    <w:p w14:paraId="3F4F9DB4" w14:textId="77777777" w:rsidR="00B10277" w:rsidRDefault="00B10277" w:rsidP="00B10277">
      <w:pPr>
        <w:pStyle w:val="ListParagraph"/>
        <w:numPr>
          <w:ilvl w:val="1"/>
          <w:numId w:val="3"/>
        </w:numPr>
        <w:tabs>
          <w:tab w:val="left" w:pos="1233"/>
        </w:tabs>
        <w:ind w:hanging="361"/>
        <w:rPr>
          <w:sz w:val="24"/>
        </w:rPr>
      </w:pPr>
      <w:r>
        <w:rPr>
          <w:sz w:val="24"/>
        </w:rPr>
        <w:t>the expulsion is lifted;</w:t>
      </w:r>
      <w:r>
        <w:rPr>
          <w:spacing w:val="-2"/>
          <w:sz w:val="24"/>
        </w:rPr>
        <w:t xml:space="preserve"> </w:t>
      </w:r>
      <w:r>
        <w:rPr>
          <w:sz w:val="24"/>
        </w:rPr>
        <w:t>and</w:t>
      </w:r>
    </w:p>
    <w:p w14:paraId="6C61E60B" w14:textId="77777777" w:rsidR="00B10277" w:rsidRDefault="00B10277" w:rsidP="00B10277">
      <w:pPr>
        <w:pStyle w:val="ListParagraph"/>
        <w:numPr>
          <w:ilvl w:val="1"/>
          <w:numId w:val="3"/>
        </w:numPr>
        <w:tabs>
          <w:tab w:val="left" w:pos="1233"/>
        </w:tabs>
        <w:ind w:hanging="361"/>
        <w:rPr>
          <w:sz w:val="24"/>
        </w:rPr>
      </w:pPr>
      <w:r>
        <w:rPr>
          <w:sz w:val="24"/>
        </w:rPr>
        <w:t>the expelled member is entitled to continue as a member of the</w:t>
      </w:r>
      <w:r>
        <w:rPr>
          <w:spacing w:val="-10"/>
          <w:sz w:val="24"/>
        </w:rPr>
        <w:t xml:space="preserve"> </w:t>
      </w:r>
      <w:r>
        <w:rPr>
          <w:sz w:val="24"/>
        </w:rPr>
        <w:t>Association.</w:t>
      </w:r>
    </w:p>
    <w:p w14:paraId="02C3242B" w14:textId="77777777" w:rsidR="00B10277" w:rsidRDefault="00B10277" w:rsidP="00B10277">
      <w:pPr>
        <w:pStyle w:val="ListParagraph"/>
        <w:numPr>
          <w:ilvl w:val="0"/>
          <w:numId w:val="3"/>
        </w:numPr>
        <w:tabs>
          <w:tab w:val="left" w:pos="820"/>
        </w:tabs>
        <w:ind w:right="113"/>
        <w:rPr>
          <w:sz w:val="24"/>
        </w:rPr>
      </w:pPr>
      <w:r>
        <w:rPr>
          <w:sz w:val="24"/>
        </w:rPr>
        <w:t>If at the special general meeting a majority of the members present vote in favour of the confirmation of the expulsion</w:t>
      </w:r>
      <w:r>
        <w:rPr>
          <w:spacing w:val="-2"/>
          <w:sz w:val="24"/>
        </w:rPr>
        <w:t xml:space="preserve"> </w:t>
      </w:r>
      <w:r>
        <w:rPr>
          <w:sz w:val="24"/>
        </w:rPr>
        <w:t>–</w:t>
      </w:r>
    </w:p>
    <w:p w14:paraId="134F35F4" w14:textId="77777777" w:rsidR="00B10277" w:rsidRDefault="00B10277" w:rsidP="00B10277">
      <w:pPr>
        <w:pStyle w:val="ListParagraph"/>
        <w:numPr>
          <w:ilvl w:val="1"/>
          <w:numId w:val="3"/>
        </w:numPr>
        <w:tabs>
          <w:tab w:val="left" w:pos="1233"/>
        </w:tabs>
        <w:ind w:hanging="361"/>
        <w:rPr>
          <w:sz w:val="24"/>
        </w:rPr>
      </w:pPr>
      <w:r>
        <w:rPr>
          <w:sz w:val="24"/>
        </w:rPr>
        <w:t>the expulsion takes effect;</w:t>
      </w:r>
      <w:r>
        <w:rPr>
          <w:spacing w:val="-2"/>
          <w:sz w:val="24"/>
        </w:rPr>
        <w:t xml:space="preserve"> </w:t>
      </w:r>
      <w:r>
        <w:rPr>
          <w:sz w:val="24"/>
        </w:rPr>
        <w:t>and</w:t>
      </w:r>
    </w:p>
    <w:p w14:paraId="60D58B30" w14:textId="77777777" w:rsidR="00B10277" w:rsidRDefault="00B10277" w:rsidP="00B10277">
      <w:pPr>
        <w:pStyle w:val="ListParagraph"/>
        <w:numPr>
          <w:ilvl w:val="1"/>
          <w:numId w:val="3"/>
        </w:numPr>
        <w:tabs>
          <w:tab w:val="left" w:pos="1233"/>
        </w:tabs>
        <w:ind w:hanging="361"/>
        <w:rPr>
          <w:sz w:val="24"/>
        </w:rPr>
      </w:pPr>
      <w:r>
        <w:rPr>
          <w:sz w:val="24"/>
        </w:rPr>
        <w:t>the expelled member ceases to be a member of the</w:t>
      </w:r>
      <w:r>
        <w:rPr>
          <w:spacing w:val="-7"/>
          <w:sz w:val="24"/>
        </w:rPr>
        <w:t xml:space="preserve"> </w:t>
      </w:r>
      <w:r>
        <w:rPr>
          <w:sz w:val="24"/>
        </w:rPr>
        <w:t>Association.</w:t>
      </w:r>
    </w:p>
    <w:p w14:paraId="7B498E18" w14:textId="77777777" w:rsidR="00B10277" w:rsidRDefault="00B10277" w:rsidP="00B10277">
      <w:pPr>
        <w:pStyle w:val="BodyText"/>
        <w:spacing w:before="3"/>
        <w:ind w:left="0" w:firstLine="0"/>
        <w:rPr>
          <w:sz w:val="21"/>
        </w:rPr>
      </w:pPr>
    </w:p>
    <w:p w14:paraId="4FDD30DE" w14:textId="77777777" w:rsidR="00B10277" w:rsidRDefault="00B10277" w:rsidP="00B10277">
      <w:pPr>
        <w:pStyle w:val="Heading1"/>
        <w:numPr>
          <w:ilvl w:val="0"/>
          <w:numId w:val="34"/>
        </w:numPr>
        <w:tabs>
          <w:tab w:val="left" w:pos="460"/>
        </w:tabs>
        <w:ind w:left="460" w:hanging="360"/>
        <w:jc w:val="both"/>
      </w:pPr>
      <w:r>
        <w:t>Disputes</w:t>
      </w:r>
    </w:p>
    <w:p w14:paraId="73A8A21E" w14:textId="77777777" w:rsidR="00B10277" w:rsidRDefault="00B10277" w:rsidP="00B10277">
      <w:pPr>
        <w:pStyle w:val="ListParagraph"/>
        <w:numPr>
          <w:ilvl w:val="0"/>
          <w:numId w:val="2"/>
        </w:numPr>
        <w:tabs>
          <w:tab w:val="left" w:pos="820"/>
        </w:tabs>
        <w:spacing w:before="116"/>
        <w:ind w:right="110"/>
        <w:rPr>
          <w:sz w:val="24"/>
        </w:rPr>
      </w:pPr>
      <w:r>
        <w:rPr>
          <w:sz w:val="24"/>
        </w:rPr>
        <w:t>A dispute between a member of the Association, in the capacity as a member, and the Association is to be determined by arbitration in accordance with the provisions of the</w:t>
      </w:r>
      <w:hyperlink r:id="rId52">
        <w:r>
          <w:rPr>
            <w:color w:val="333333"/>
            <w:sz w:val="24"/>
            <w:u w:val="single" w:color="333333"/>
          </w:rPr>
          <w:t xml:space="preserve"> </w:t>
        </w:r>
        <w:r>
          <w:rPr>
            <w:i/>
            <w:color w:val="333333"/>
            <w:sz w:val="24"/>
            <w:u w:val="single" w:color="333333"/>
          </w:rPr>
          <w:t>Commercial Arbitration Act</w:t>
        </w:r>
        <w:r>
          <w:rPr>
            <w:i/>
            <w:color w:val="333333"/>
            <w:spacing w:val="-1"/>
            <w:sz w:val="24"/>
            <w:u w:val="single" w:color="333333"/>
          </w:rPr>
          <w:t xml:space="preserve"> </w:t>
        </w:r>
        <w:r>
          <w:rPr>
            <w:i/>
            <w:color w:val="333333"/>
            <w:sz w:val="24"/>
            <w:u w:val="single" w:color="333333"/>
          </w:rPr>
          <w:t>1986</w:t>
        </w:r>
      </w:hyperlink>
      <w:r>
        <w:rPr>
          <w:sz w:val="24"/>
        </w:rPr>
        <w:t>.</w:t>
      </w:r>
    </w:p>
    <w:p w14:paraId="27604133" w14:textId="77777777" w:rsidR="00B10277" w:rsidRDefault="00B10277" w:rsidP="00B10277">
      <w:pPr>
        <w:pStyle w:val="ListParagraph"/>
        <w:numPr>
          <w:ilvl w:val="0"/>
          <w:numId w:val="2"/>
        </w:numPr>
        <w:tabs>
          <w:tab w:val="left" w:pos="820"/>
        </w:tabs>
        <w:rPr>
          <w:sz w:val="24"/>
        </w:rPr>
      </w:pPr>
      <w:r>
        <w:rPr>
          <w:noProof/>
          <w:lang w:val="en-AU" w:eastAsia="en-AU"/>
        </w:rPr>
        <mc:AlternateContent>
          <mc:Choice Requires="wps">
            <w:drawing>
              <wp:anchor distT="0" distB="0" distL="114300" distR="114300" simplePos="0" relativeHeight="251659264" behindDoc="0" locked="0" layoutInCell="1" allowOverlap="1" wp14:anchorId="5FB05E58" wp14:editId="0C202EC3">
                <wp:simplePos x="0" y="0"/>
                <wp:positionH relativeFrom="page">
                  <wp:posOffset>3892550</wp:posOffset>
                </wp:positionH>
                <wp:positionV relativeFrom="paragraph">
                  <wp:posOffset>235585</wp:posOffset>
                </wp:positionV>
                <wp:extent cx="427990"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A815" id="Rectangle 3" o:spid="_x0000_s1026" style="position:absolute;margin-left:306.5pt;margin-top:18.55pt;width:33.7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" fillcolor="#333" stroked="f">
                <w10:wrap anchorx="page"/>
              </v:rect>
            </w:pict>
          </mc:Fallback>
        </mc:AlternateContent>
      </w:r>
      <w:r>
        <w:rPr>
          <w:sz w:val="24"/>
        </w:rPr>
        <w:t xml:space="preserve">This rule does not affect the operation of </w:t>
      </w:r>
      <w:hyperlink r:id="rId53" w:anchor="JS1%40GC33%40EN">
        <w:r>
          <w:rPr>
            <w:color w:val="333333"/>
            <w:sz w:val="24"/>
          </w:rPr>
          <w:t>rule</w:t>
        </w:r>
        <w:r>
          <w:rPr>
            <w:color w:val="333333"/>
            <w:spacing w:val="-3"/>
            <w:sz w:val="24"/>
          </w:rPr>
          <w:t xml:space="preserve"> </w:t>
        </w:r>
        <w:r>
          <w:rPr>
            <w:color w:val="333333"/>
            <w:sz w:val="24"/>
          </w:rPr>
          <w:t>33</w:t>
        </w:r>
      </w:hyperlink>
      <w:hyperlink r:id="rId54" w:anchor="JS1%40GC33%40EN">
        <w:r>
          <w:rPr>
            <w:sz w:val="24"/>
          </w:rPr>
          <w:t>.</w:t>
        </w:r>
      </w:hyperlink>
    </w:p>
    <w:p w14:paraId="32B21560" w14:textId="77777777" w:rsidR="00B10277" w:rsidRDefault="00B10277" w:rsidP="00B10277">
      <w:pPr>
        <w:pStyle w:val="BodyText"/>
        <w:spacing w:before="4"/>
        <w:ind w:left="0" w:firstLine="0"/>
        <w:rPr>
          <w:sz w:val="16"/>
        </w:rPr>
      </w:pPr>
    </w:p>
    <w:p w14:paraId="74EAC12A" w14:textId="77777777" w:rsidR="00B10277" w:rsidRDefault="00B10277" w:rsidP="00B10277">
      <w:pPr>
        <w:pStyle w:val="Heading1"/>
        <w:numPr>
          <w:ilvl w:val="0"/>
          <w:numId w:val="34"/>
        </w:numPr>
        <w:tabs>
          <w:tab w:val="left" w:pos="460"/>
        </w:tabs>
        <w:spacing w:before="57"/>
        <w:ind w:left="460" w:hanging="360"/>
      </w:pPr>
      <w:r>
        <w:t>Seal of Association</w:t>
      </w:r>
    </w:p>
    <w:p w14:paraId="6D01586C" w14:textId="77777777" w:rsidR="00B10277" w:rsidRDefault="00B10277" w:rsidP="00B10277">
      <w:pPr>
        <w:pStyle w:val="ListParagraph"/>
        <w:numPr>
          <w:ilvl w:val="0"/>
          <w:numId w:val="1"/>
        </w:numPr>
        <w:tabs>
          <w:tab w:val="left" w:pos="820"/>
        </w:tabs>
        <w:spacing w:before="115"/>
        <w:ind w:right="110"/>
        <w:rPr>
          <w:sz w:val="24"/>
        </w:rPr>
      </w:pPr>
      <w:r>
        <w:rPr>
          <w:sz w:val="24"/>
        </w:rPr>
        <w:t>The seal of the Association is to be in the form of a rubber stamp inscribed with the name of the Association encircling the word</w:t>
      </w:r>
      <w:r>
        <w:rPr>
          <w:spacing w:val="-8"/>
          <w:sz w:val="24"/>
        </w:rPr>
        <w:t xml:space="preserve"> </w:t>
      </w:r>
      <w:r>
        <w:rPr>
          <w:color w:val="7F7F7F"/>
          <w:sz w:val="24"/>
        </w:rPr>
        <w:t>"Seal"</w:t>
      </w:r>
      <w:r>
        <w:rPr>
          <w:sz w:val="24"/>
        </w:rPr>
        <w:t>.</w:t>
      </w:r>
    </w:p>
    <w:p w14:paraId="67AA244A" w14:textId="77777777" w:rsidR="00B10277" w:rsidRDefault="00B10277" w:rsidP="00B10277">
      <w:pPr>
        <w:pStyle w:val="ListParagraph"/>
        <w:numPr>
          <w:ilvl w:val="0"/>
          <w:numId w:val="1"/>
        </w:numPr>
        <w:tabs>
          <w:tab w:val="left" w:pos="820"/>
        </w:tabs>
        <w:ind w:right="113"/>
        <w:rPr>
          <w:sz w:val="24"/>
        </w:rPr>
      </w:pPr>
      <w:r>
        <w:rPr>
          <w:sz w:val="24"/>
        </w:rPr>
        <w:t>The seal is not to be affixed to any instrument except by the authority of the committee.</w:t>
      </w:r>
    </w:p>
    <w:p w14:paraId="053F0ADF" w14:textId="77777777" w:rsidR="00B10277" w:rsidRDefault="00B10277" w:rsidP="00B10277">
      <w:pPr>
        <w:pStyle w:val="ListParagraph"/>
        <w:numPr>
          <w:ilvl w:val="0"/>
          <w:numId w:val="1"/>
        </w:numPr>
        <w:tabs>
          <w:tab w:val="left" w:pos="820"/>
        </w:tabs>
        <w:rPr>
          <w:sz w:val="24"/>
        </w:rPr>
      </w:pPr>
      <w:r>
        <w:rPr>
          <w:sz w:val="24"/>
        </w:rPr>
        <w:t>The affixing of the seal is to be attested by the signatures of</w:t>
      </w:r>
      <w:r>
        <w:rPr>
          <w:spacing w:val="-16"/>
          <w:sz w:val="24"/>
        </w:rPr>
        <w:t xml:space="preserve"> </w:t>
      </w:r>
      <w:r>
        <w:rPr>
          <w:sz w:val="24"/>
        </w:rPr>
        <w:t>–</w:t>
      </w:r>
    </w:p>
    <w:p w14:paraId="5E90B446" w14:textId="77777777" w:rsidR="00B10277" w:rsidRDefault="00B10277" w:rsidP="00B10277">
      <w:pPr>
        <w:pStyle w:val="ListParagraph"/>
        <w:numPr>
          <w:ilvl w:val="1"/>
          <w:numId w:val="1"/>
        </w:numPr>
        <w:tabs>
          <w:tab w:val="left" w:pos="1233"/>
        </w:tabs>
        <w:ind w:hanging="361"/>
        <w:rPr>
          <w:sz w:val="24"/>
        </w:rPr>
      </w:pPr>
      <w:r>
        <w:rPr>
          <w:sz w:val="24"/>
        </w:rPr>
        <w:t>two members of the committee;</w:t>
      </w:r>
      <w:r>
        <w:rPr>
          <w:spacing w:val="-3"/>
          <w:sz w:val="24"/>
        </w:rPr>
        <w:t xml:space="preserve"> </w:t>
      </w:r>
      <w:r>
        <w:rPr>
          <w:sz w:val="24"/>
        </w:rPr>
        <w:t>or</w:t>
      </w:r>
    </w:p>
    <w:p w14:paraId="7060C229" w14:textId="77777777" w:rsidR="00B10277" w:rsidRDefault="00B10277" w:rsidP="00B10277">
      <w:pPr>
        <w:pStyle w:val="ListParagraph"/>
        <w:numPr>
          <w:ilvl w:val="1"/>
          <w:numId w:val="1"/>
        </w:numPr>
        <w:tabs>
          <w:tab w:val="left" w:pos="1233"/>
        </w:tabs>
        <w:ind w:right="109"/>
        <w:rPr>
          <w:sz w:val="24"/>
        </w:rPr>
      </w:pPr>
      <w:r>
        <w:rPr>
          <w:sz w:val="24"/>
        </w:rPr>
        <w:t>one member of the committee and the public officer of the Association or any other person the committee may appoint for that</w:t>
      </w:r>
      <w:r>
        <w:rPr>
          <w:spacing w:val="-8"/>
          <w:sz w:val="24"/>
        </w:rPr>
        <w:t xml:space="preserve"> </w:t>
      </w:r>
      <w:r>
        <w:rPr>
          <w:sz w:val="24"/>
        </w:rPr>
        <w:t>purpose.</w:t>
      </w:r>
    </w:p>
    <w:p w14:paraId="4B058BD7" w14:textId="77777777" w:rsidR="00B10277" w:rsidRDefault="00B10277" w:rsidP="00B10277">
      <w:pPr>
        <w:pStyle w:val="ListParagraph"/>
        <w:numPr>
          <w:ilvl w:val="0"/>
          <w:numId w:val="1"/>
        </w:numPr>
        <w:tabs>
          <w:tab w:val="left" w:pos="820"/>
        </w:tabs>
        <w:ind w:right="110"/>
        <w:rPr>
          <w:sz w:val="24"/>
        </w:rPr>
      </w:pPr>
      <w:r>
        <w:rPr>
          <w:noProof/>
          <w:lang w:val="en-AU" w:eastAsia="en-AU"/>
        </w:rPr>
        <mc:AlternateContent>
          <mc:Choice Requires="wps">
            <w:drawing>
              <wp:anchor distT="0" distB="0" distL="114300" distR="114300" simplePos="0" relativeHeight="251660288" behindDoc="1" locked="0" layoutInCell="1" allowOverlap="1" wp14:anchorId="49AEABAE" wp14:editId="4CFD1EEE">
                <wp:simplePos x="0" y="0"/>
                <wp:positionH relativeFrom="page">
                  <wp:posOffset>4290060</wp:posOffset>
                </wp:positionH>
                <wp:positionV relativeFrom="paragraph">
                  <wp:posOffset>235585</wp:posOffset>
                </wp:positionV>
                <wp:extent cx="66421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0C97" id="Rectangle 2" o:spid="_x0000_s1026" style="position:absolute;margin-left:337.8pt;margin-top:18.55pt;width:52.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" fillcolor="#333" stroked="f">
                <w10:wrap anchorx="page"/>
              </v:rect>
            </w:pict>
          </mc:Fallback>
        </mc:AlternateContent>
      </w:r>
      <w:r>
        <w:rPr>
          <w:sz w:val="24"/>
        </w:rPr>
        <w:t>If a sealed instrument has been attested unde</w:t>
      </w:r>
      <w:hyperlink r:id="rId55" w:anchor="JS1%40GC35%40Gc3%40EN">
        <w:r>
          <w:rPr>
            <w:sz w:val="24"/>
          </w:rPr>
          <w:t xml:space="preserve">r </w:t>
        </w:r>
        <w:r>
          <w:rPr>
            <w:color w:val="333333"/>
            <w:sz w:val="24"/>
          </w:rPr>
          <w:t>subrule (3)</w:t>
        </w:r>
      </w:hyperlink>
      <w:r>
        <w:rPr>
          <w:sz w:val="24"/>
        </w:rPr>
        <w:t>, it is presumed, unless the contrary is shown, that the seal was affixed to that instrument by the authority of the committee.</w:t>
      </w:r>
    </w:p>
    <w:p w14:paraId="2ED29524" w14:textId="77777777" w:rsidR="00B10277" w:rsidRDefault="00B10277" w:rsidP="00B10277">
      <w:pPr>
        <w:pStyle w:val="ListParagraph"/>
        <w:numPr>
          <w:ilvl w:val="0"/>
          <w:numId w:val="1"/>
        </w:numPr>
        <w:tabs>
          <w:tab w:val="left" w:pos="820"/>
        </w:tabs>
        <w:rPr>
          <w:sz w:val="24"/>
        </w:rPr>
      </w:pPr>
      <w:r>
        <w:rPr>
          <w:sz w:val="24"/>
        </w:rPr>
        <w:t>The seal is to remain at the registered office of the</w:t>
      </w:r>
      <w:r>
        <w:rPr>
          <w:spacing w:val="-15"/>
          <w:sz w:val="24"/>
        </w:rPr>
        <w:t xml:space="preserve"> </w:t>
      </w:r>
      <w:r>
        <w:rPr>
          <w:sz w:val="24"/>
        </w:rPr>
        <w:t>Association.</w:t>
      </w:r>
    </w:p>
    <w:p w14:paraId="492752F5" w14:textId="77777777" w:rsidR="00E518E1" w:rsidRDefault="00E518E1"/>
    <w:sectPr w:rsidR="00E518E1">
      <w:pgSz w:w="1190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A98"/>
    <w:multiLevelType w:val="hybridMultilevel"/>
    <w:tmpl w:val="4ED23D60"/>
    <w:lvl w:ilvl="0" w:tplc="1BFE6628">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85F45F3A">
      <w:numFmt w:val="bullet"/>
      <w:lvlText w:val="•"/>
      <w:lvlJc w:val="left"/>
      <w:pPr>
        <w:ind w:left="1644" w:hanging="360"/>
      </w:pPr>
      <w:rPr>
        <w:rFonts w:hint="default"/>
        <w:lang w:val="en-US" w:eastAsia="en-US" w:bidi="ar-SA"/>
      </w:rPr>
    </w:lvl>
    <w:lvl w:ilvl="2" w:tplc="AB9C3504">
      <w:numFmt w:val="bullet"/>
      <w:lvlText w:val="•"/>
      <w:lvlJc w:val="left"/>
      <w:pPr>
        <w:ind w:left="2488" w:hanging="360"/>
      </w:pPr>
      <w:rPr>
        <w:rFonts w:hint="default"/>
        <w:lang w:val="en-US" w:eastAsia="en-US" w:bidi="ar-SA"/>
      </w:rPr>
    </w:lvl>
    <w:lvl w:ilvl="3" w:tplc="289EB15E">
      <w:numFmt w:val="bullet"/>
      <w:lvlText w:val="•"/>
      <w:lvlJc w:val="left"/>
      <w:pPr>
        <w:ind w:left="3332" w:hanging="360"/>
      </w:pPr>
      <w:rPr>
        <w:rFonts w:hint="default"/>
        <w:lang w:val="en-US" w:eastAsia="en-US" w:bidi="ar-SA"/>
      </w:rPr>
    </w:lvl>
    <w:lvl w:ilvl="4" w:tplc="F7425EEE">
      <w:numFmt w:val="bullet"/>
      <w:lvlText w:val="•"/>
      <w:lvlJc w:val="left"/>
      <w:pPr>
        <w:ind w:left="4176" w:hanging="360"/>
      </w:pPr>
      <w:rPr>
        <w:rFonts w:hint="default"/>
        <w:lang w:val="en-US" w:eastAsia="en-US" w:bidi="ar-SA"/>
      </w:rPr>
    </w:lvl>
    <w:lvl w:ilvl="5" w:tplc="355ED9C6">
      <w:numFmt w:val="bullet"/>
      <w:lvlText w:val="•"/>
      <w:lvlJc w:val="left"/>
      <w:pPr>
        <w:ind w:left="5020" w:hanging="360"/>
      </w:pPr>
      <w:rPr>
        <w:rFonts w:hint="default"/>
        <w:lang w:val="en-US" w:eastAsia="en-US" w:bidi="ar-SA"/>
      </w:rPr>
    </w:lvl>
    <w:lvl w:ilvl="6" w:tplc="135AD628">
      <w:numFmt w:val="bullet"/>
      <w:lvlText w:val="•"/>
      <w:lvlJc w:val="left"/>
      <w:pPr>
        <w:ind w:left="5864" w:hanging="360"/>
      </w:pPr>
      <w:rPr>
        <w:rFonts w:hint="default"/>
        <w:lang w:val="en-US" w:eastAsia="en-US" w:bidi="ar-SA"/>
      </w:rPr>
    </w:lvl>
    <w:lvl w:ilvl="7" w:tplc="72A468E0">
      <w:numFmt w:val="bullet"/>
      <w:lvlText w:val="•"/>
      <w:lvlJc w:val="left"/>
      <w:pPr>
        <w:ind w:left="6708" w:hanging="360"/>
      </w:pPr>
      <w:rPr>
        <w:rFonts w:hint="default"/>
        <w:lang w:val="en-US" w:eastAsia="en-US" w:bidi="ar-SA"/>
      </w:rPr>
    </w:lvl>
    <w:lvl w:ilvl="8" w:tplc="BE1CBBE2">
      <w:numFmt w:val="bullet"/>
      <w:lvlText w:val="•"/>
      <w:lvlJc w:val="left"/>
      <w:pPr>
        <w:ind w:left="7552" w:hanging="360"/>
      </w:pPr>
      <w:rPr>
        <w:rFonts w:hint="default"/>
        <w:lang w:val="en-US" w:eastAsia="en-US" w:bidi="ar-SA"/>
      </w:rPr>
    </w:lvl>
  </w:abstractNum>
  <w:abstractNum w:abstractNumId="1" w15:restartNumberingAfterBreak="0">
    <w:nsid w:val="05E13E84"/>
    <w:multiLevelType w:val="hybridMultilevel"/>
    <w:tmpl w:val="435ED73E"/>
    <w:lvl w:ilvl="0" w:tplc="FB9AF23E">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F3801870">
      <w:start w:val="1"/>
      <w:numFmt w:val="lowerLetter"/>
      <w:lvlText w:val="(%2)"/>
      <w:lvlJc w:val="left"/>
      <w:pPr>
        <w:ind w:left="1232" w:hanging="360"/>
      </w:pPr>
      <w:rPr>
        <w:rFonts w:ascii="Times New Roman" w:eastAsia="Times New Roman" w:hAnsi="Times New Roman" w:cs="Times New Roman" w:hint="default"/>
        <w:b/>
        <w:bCs/>
        <w:spacing w:val="-1"/>
        <w:w w:val="100"/>
        <w:sz w:val="24"/>
        <w:szCs w:val="24"/>
        <w:lang w:val="en-US" w:eastAsia="en-US" w:bidi="ar-SA"/>
      </w:rPr>
    </w:lvl>
    <w:lvl w:ilvl="2" w:tplc="DB5E3744">
      <w:numFmt w:val="bullet"/>
      <w:lvlText w:val="•"/>
      <w:lvlJc w:val="left"/>
      <w:pPr>
        <w:ind w:left="2128" w:hanging="360"/>
      </w:pPr>
      <w:rPr>
        <w:rFonts w:hint="default"/>
        <w:lang w:val="en-US" w:eastAsia="en-US" w:bidi="ar-SA"/>
      </w:rPr>
    </w:lvl>
    <w:lvl w:ilvl="3" w:tplc="BC8A8A48">
      <w:numFmt w:val="bullet"/>
      <w:lvlText w:val="•"/>
      <w:lvlJc w:val="left"/>
      <w:pPr>
        <w:ind w:left="3017" w:hanging="360"/>
      </w:pPr>
      <w:rPr>
        <w:rFonts w:hint="default"/>
        <w:lang w:val="en-US" w:eastAsia="en-US" w:bidi="ar-SA"/>
      </w:rPr>
    </w:lvl>
    <w:lvl w:ilvl="4" w:tplc="8BEED598">
      <w:numFmt w:val="bullet"/>
      <w:lvlText w:val="•"/>
      <w:lvlJc w:val="left"/>
      <w:pPr>
        <w:ind w:left="3906" w:hanging="360"/>
      </w:pPr>
      <w:rPr>
        <w:rFonts w:hint="default"/>
        <w:lang w:val="en-US" w:eastAsia="en-US" w:bidi="ar-SA"/>
      </w:rPr>
    </w:lvl>
    <w:lvl w:ilvl="5" w:tplc="C954575C">
      <w:numFmt w:val="bullet"/>
      <w:lvlText w:val="•"/>
      <w:lvlJc w:val="left"/>
      <w:pPr>
        <w:ind w:left="4795" w:hanging="360"/>
      </w:pPr>
      <w:rPr>
        <w:rFonts w:hint="default"/>
        <w:lang w:val="en-US" w:eastAsia="en-US" w:bidi="ar-SA"/>
      </w:rPr>
    </w:lvl>
    <w:lvl w:ilvl="6" w:tplc="CC209ED8">
      <w:numFmt w:val="bullet"/>
      <w:lvlText w:val="•"/>
      <w:lvlJc w:val="left"/>
      <w:pPr>
        <w:ind w:left="5684" w:hanging="360"/>
      </w:pPr>
      <w:rPr>
        <w:rFonts w:hint="default"/>
        <w:lang w:val="en-US" w:eastAsia="en-US" w:bidi="ar-SA"/>
      </w:rPr>
    </w:lvl>
    <w:lvl w:ilvl="7" w:tplc="6CCC3F2E">
      <w:numFmt w:val="bullet"/>
      <w:lvlText w:val="•"/>
      <w:lvlJc w:val="left"/>
      <w:pPr>
        <w:ind w:left="6573" w:hanging="360"/>
      </w:pPr>
      <w:rPr>
        <w:rFonts w:hint="default"/>
        <w:lang w:val="en-US" w:eastAsia="en-US" w:bidi="ar-SA"/>
      </w:rPr>
    </w:lvl>
    <w:lvl w:ilvl="8" w:tplc="1B42F3A4">
      <w:numFmt w:val="bullet"/>
      <w:lvlText w:val="•"/>
      <w:lvlJc w:val="left"/>
      <w:pPr>
        <w:ind w:left="7462" w:hanging="360"/>
      </w:pPr>
      <w:rPr>
        <w:rFonts w:hint="default"/>
        <w:lang w:val="en-US" w:eastAsia="en-US" w:bidi="ar-SA"/>
      </w:rPr>
    </w:lvl>
  </w:abstractNum>
  <w:abstractNum w:abstractNumId="2" w15:restartNumberingAfterBreak="0">
    <w:nsid w:val="06617576"/>
    <w:multiLevelType w:val="hybridMultilevel"/>
    <w:tmpl w:val="09F6764A"/>
    <w:lvl w:ilvl="0" w:tplc="5AC0CD9E">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E5A6B152">
      <w:start w:val="1"/>
      <w:numFmt w:val="lowerLetter"/>
      <w:lvlText w:val="(%2)"/>
      <w:lvlJc w:val="left"/>
      <w:pPr>
        <w:ind w:left="1232" w:hanging="360"/>
      </w:pPr>
      <w:rPr>
        <w:rFonts w:ascii="Times New Roman" w:eastAsia="Times New Roman" w:hAnsi="Times New Roman" w:cs="Times New Roman" w:hint="default"/>
        <w:b/>
        <w:bCs/>
        <w:spacing w:val="-1"/>
        <w:w w:val="100"/>
        <w:sz w:val="24"/>
        <w:szCs w:val="24"/>
        <w:lang w:val="en-US" w:eastAsia="en-US" w:bidi="ar-SA"/>
      </w:rPr>
    </w:lvl>
    <w:lvl w:ilvl="2" w:tplc="0700E67C">
      <w:numFmt w:val="bullet"/>
      <w:lvlText w:val="•"/>
      <w:lvlJc w:val="left"/>
      <w:pPr>
        <w:ind w:left="2128" w:hanging="360"/>
      </w:pPr>
      <w:rPr>
        <w:rFonts w:hint="default"/>
        <w:lang w:val="en-US" w:eastAsia="en-US" w:bidi="ar-SA"/>
      </w:rPr>
    </w:lvl>
    <w:lvl w:ilvl="3" w:tplc="E4AAE0D0">
      <w:numFmt w:val="bullet"/>
      <w:lvlText w:val="•"/>
      <w:lvlJc w:val="left"/>
      <w:pPr>
        <w:ind w:left="3017" w:hanging="360"/>
      </w:pPr>
      <w:rPr>
        <w:rFonts w:hint="default"/>
        <w:lang w:val="en-US" w:eastAsia="en-US" w:bidi="ar-SA"/>
      </w:rPr>
    </w:lvl>
    <w:lvl w:ilvl="4" w:tplc="30BAA9EA">
      <w:numFmt w:val="bullet"/>
      <w:lvlText w:val="•"/>
      <w:lvlJc w:val="left"/>
      <w:pPr>
        <w:ind w:left="3906" w:hanging="360"/>
      </w:pPr>
      <w:rPr>
        <w:rFonts w:hint="default"/>
        <w:lang w:val="en-US" w:eastAsia="en-US" w:bidi="ar-SA"/>
      </w:rPr>
    </w:lvl>
    <w:lvl w:ilvl="5" w:tplc="E95AD1FC">
      <w:numFmt w:val="bullet"/>
      <w:lvlText w:val="•"/>
      <w:lvlJc w:val="left"/>
      <w:pPr>
        <w:ind w:left="4795" w:hanging="360"/>
      </w:pPr>
      <w:rPr>
        <w:rFonts w:hint="default"/>
        <w:lang w:val="en-US" w:eastAsia="en-US" w:bidi="ar-SA"/>
      </w:rPr>
    </w:lvl>
    <w:lvl w:ilvl="6" w:tplc="6622B6DC">
      <w:numFmt w:val="bullet"/>
      <w:lvlText w:val="•"/>
      <w:lvlJc w:val="left"/>
      <w:pPr>
        <w:ind w:left="5684" w:hanging="360"/>
      </w:pPr>
      <w:rPr>
        <w:rFonts w:hint="default"/>
        <w:lang w:val="en-US" w:eastAsia="en-US" w:bidi="ar-SA"/>
      </w:rPr>
    </w:lvl>
    <w:lvl w:ilvl="7" w:tplc="AECA1514">
      <w:numFmt w:val="bullet"/>
      <w:lvlText w:val="•"/>
      <w:lvlJc w:val="left"/>
      <w:pPr>
        <w:ind w:left="6573" w:hanging="360"/>
      </w:pPr>
      <w:rPr>
        <w:rFonts w:hint="default"/>
        <w:lang w:val="en-US" w:eastAsia="en-US" w:bidi="ar-SA"/>
      </w:rPr>
    </w:lvl>
    <w:lvl w:ilvl="8" w:tplc="039A8604">
      <w:numFmt w:val="bullet"/>
      <w:lvlText w:val="•"/>
      <w:lvlJc w:val="left"/>
      <w:pPr>
        <w:ind w:left="7462" w:hanging="360"/>
      </w:pPr>
      <w:rPr>
        <w:rFonts w:hint="default"/>
        <w:lang w:val="en-US" w:eastAsia="en-US" w:bidi="ar-SA"/>
      </w:rPr>
    </w:lvl>
  </w:abstractNum>
  <w:abstractNum w:abstractNumId="3" w15:restartNumberingAfterBreak="0">
    <w:nsid w:val="0C152208"/>
    <w:multiLevelType w:val="hybridMultilevel"/>
    <w:tmpl w:val="A76C7C2C"/>
    <w:lvl w:ilvl="0" w:tplc="187EF022">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0F2EBBA4">
      <w:numFmt w:val="bullet"/>
      <w:lvlText w:val="•"/>
      <w:lvlJc w:val="left"/>
      <w:pPr>
        <w:ind w:left="1644" w:hanging="360"/>
      </w:pPr>
      <w:rPr>
        <w:rFonts w:hint="default"/>
        <w:lang w:val="en-US" w:eastAsia="en-US" w:bidi="ar-SA"/>
      </w:rPr>
    </w:lvl>
    <w:lvl w:ilvl="2" w:tplc="2D349798">
      <w:numFmt w:val="bullet"/>
      <w:lvlText w:val="•"/>
      <w:lvlJc w:val="left"/>
      <w:pPr>
        <w:ind w:left="2488" w:hanging="360"/>
      </w:pPr>
      <w:rPr>
        <w:rFonts w:hint="default"/>
        <w:lang w:val="en-US" w:eastAsia="en-US" w:bidi="ar-SA"/>
      </w:rPr>
    </w:lvl>
    <w:lvl w:ilvl="3" w:tplc="2F28691A">
      <w:numFmt w:val="bullet"/>
      <w:lvlText w:val="•"/>
      <w:lvlJc w:val="left"/>
      <w:pPr>
        <w:ind w:left="3332" w:hanging="360"/>
      </w:pPr>
      <w:rPr>
        <w:rFonts w:hint="default"/>
        <w:lang w:val="en-US" w:eastAsia="en-US" w:bidi="ar-SA"/>
      </w:rPr>
    </w:lvl>
    <w:lvl w:ilvl="4" w:tplc="A40AA69C">
      <w:numFmt w:val="bullet"/>
      <w:lvlText w:val="•"/>
      <w:lvlJc w:val="left"/>
      <w:pPr>
        <w:ind w:left="4176" w:hanging="360"/>
      </w:pPr>
      <w:rPr>
        <w:rFonts w:hint="default"/>
        <w:lang w:val="en-US" w:eastAsia="en-US" w:bidi="ar-SA"/>
      </w:rPr>
    </w:lvl>
    <w:lvl w:ilvl="5" w:tplc="5F606694">
      <w:numFmt w:val="bullet"/>
      <w:lvlText w:val="•"/>
      <w:lvlJc w:val="left"/>
      <w:pPr>
        <w:ind w:left="5020" w:hanging="360"/>
      </w:pPr>
      <w:rPr>
        <w:rFonts w:hint="default"/>
        <w:lang w:val="en-US" w:eastAsia="en-US" w:bidi="ar-SA"/>
      </w:rPr>
    </w:lvl>
    <w:lvl w:ilvl="6" w:tplc="D2EAFC8A">
      <w:numFmt w:val="bullet"/>
      <w:lvlText w:val="•"/>
      <w:lvlJc w:val="left"/>
      <w:pPr>
        <w:ind w:left="5864" w:hanging="360"/>
      </w:pPr>
      <w:rPr>
        <w:rFonts w:hint="default"/>
        <w:lang w:val="en-US" w:eastAsia="en-US" w:bidi="ar-SA"/>
      </w:rPr>
    </w:lvl>
    <w:lvl w:ilvl="7" w:tplc="BD82A432">
      <w:numFmt w:val="bullet"/>
      <w:lvlText w:val="•"/>
      <w:lvlJc w:val="left"/>
      <w:pPr>
        <w:ind w:left="6708" w:hanging="360"/>
      </w:pPr>
      <w:rPr>
        <w:rFonts w:hint="default"/>
        <w:lang w:val="en-US" w:eastAsia="en-US" w:bidi="ar-SA"/>
      </w:rPr>
    </w:lvl>
    <w:lvl w:ilvl="8" w:tplc="957ACCB2">
      <w:numFmt w:val="bullet"/>
      <w:lvlText w:val="•"/>
      <w:lvlJc w:val="left"/>
      <w:pPr>
        <w:ind w:left="7552" w:hanging="360"/>
      </w:pPr>
      <w:rPr>
        <w:rFonts w:hint="default"/>
        <w:lang w:val="en-US" w:eastAsia="en-US" w:bidi="ar-SA"/>
      </w:rPr>
    </w:lvl>
  </w:abstractNum>
  <w:abstractNum w:abstractNumId="4" w15:restartNumberingAfterBreak="0">
    <w:nsid w:val="0E3A01D1"/>
    <w:multiLevelType w:val="hybridMultilevel"/>
    <w:tmpl w:val="AC46964E"/>
    <w:lvl w:ilvl="0" w:tplc="A9AA8254">
      <w:start w:val="1"/>
      <w:numFmt w:val="decimal"/>
      <w:lvlText w:val="%1."/>
      <w:lvlJc w:val="left"/>
      <w:pPr>
        <w:ind w:left="340" w:hanging="240"/>
      </w:pPr>
      <w:rPr>
        <w:rFonts w:ascii="Times New Roman" w:eastAsia="Times New Roman" w:hAnsi="Times New Roman" w:cs="Times New Roman" w:hint="default"/>
        <w:b/>
        <w:bCs/>
        <w:spacing w:val="-4"/>
        <w:w w:val="100"/>
        <w:sz w:val="24"/>
        <w:szCs w:val="24"/>
        <w:lang w:val="en-US" w:eastAsia="en-US" w:bidi="ar-SA"/>
      </w:rPr>
    </w:lvl>
    <w:lvl w:ilvl="1" w:tplc="5B728EEC">
      <w:start w:val="1"/>
      <w:numFmt w:val="lowerLetter"/>
      <w:lvlText w:val="(%2)"/>
      <w:lvlJc w:val="left"/>
      <w:pPr>
        <w:ind w:left="1247" w:hanging="720"/>
      </w:pPr>
      <w:rPr>
        <w:rFonts w:ascii="Times New Roman" w:eastAsia="Times New Roman" w:hAnsi="Times New Roman" w:cs="Times New Roman" w:hint="default"/>
        <w:b/>
        <w:bCs/>
        <w:spacing w:val="-8"/>
        <w:w w:val="100"/>
        <w:sz w:val="24"/>
        <w:szCs w:val="24"/>
        <w:lang w:val="en-US" w:eastAsia="en-US" w:bidi="ar-SA"/>
      </w:rPr>
    </w:lvl>
    <w:lvl w:ilvl="2" w:tplc="8F9E0DDC">
      <w:start w:val="1"/>
      <w:numFmt w:val="lowerRoman"/>
      <w:lvlText w:val="(%3)"/>
      <w:lvlJc w:val="left"/>
      <w:pPr>
        <w:ind w:left="1943" w:hanging="711"/>
      </w:pPr>
      <w:rPr>
        <w:rFonts w:ascii="Times New Roman" w:eastAsia="Times New Roman" w:hAnsi="Times New Roman" w:cs="Times New Roman" w:hint="default"/>
        <w:spacing w:val="-1"/>
        <w:w w:val="100"/>
        <w:sz w:val="24"/>
        <w:szCs w:val="24"/>
        <w:lang w:val="en-US" w:eastAsia="en-US" w:bidi="ar-SA"/>
      </w:rPr>
    </w:lvl>
    <w:lvl w:ilvl="3" w:tplc="151886BA">
      <w:numFmt w:val="bullet"/>
      <w:lvlText w:val="•"/>
      <w:lvlJc w:val="left"/>
      <w:pPr>
        <w:ind w:left="1240" w:hanging="711"/>
      </w:pPr>
      <w:rPr>
        <w:rFonts w:hint="default"/>
        <w:lang w:val="en-US" w:eastAsia="en-US" w:bidi="ar-SA"/>
      </w:rPr>
    </w:lvl>
    <w:lvl w:ilvl="4" w:tplc="1C22BDEC">
      <w:numFmt w:val="bullet"/>
      <w:lvlText w:val="•"/>
      <w:lvlJc w:val="left"/>
      <w:pPr>
        <w:ind w:left="1940" w:hanging="711"/>
      </w:pPr>
      <w:rPr>
        <w:rFonts w:hint="default"/>
        <w:lang w:val="en-US" w:eastAsia="en-US" w:bidi="ar-SA"/>
      </w:rPr>
    </w:lvl>
    <w:lvl w:ilvl="5" w:tplc="BB6A89A0">
      <w:numFmt w:val="bullet"/>
      <w:lvlText w:val="•"/>
      <w:lvlJc w:val="left"/>
      <w:pPr>
        <w:ind w:left="3156" w:hanging="711"/>
      </w:pPr>
      <w:rPr>
        <w:rFonts w:hint="default"/>
        <w:lang w:val="en-US" w:eastAsia="en-US" w:bidi="ar-SA"/>
      </w:rPr>
    </w:lvl>
    <w:lvl w:ilvl="6" w:tplc="375AD318">
      <w:numFmt w:val="bullet"/>
      <w:lvlText w:val="•"/>
      <w:lvlJc w:val="left"/>
      <w:pPr>
        <w:ind w:left="4373" w:hanging="711"/>
      </w:pPr>
      <w:rPr>
        <w:rFonts w:hint="default"/>
        <w:lang w:val="en-US" w:eastAsia="en-US" w:bidi="ar-SA"/>
      </w:rPr>
    </w:lvl>
    <w:lvl w:ilvl="7" w:tplc="E5021A3E">
      <w:numFmt w:val="bullet"/>
      <w:lvlText w:val="•"/>
      <w:lvlJc w:val="left"/>
      <w:pPr>
        <w:ind w:left="5590" w:hanging="711"/>
      </w:pPr>
      <w:rPr>
        <w:rFonts w:hint="default"/>
        <w:lang w:val="en-US" w:eastAsia="en-US" w:bidi="ar-SA"/>
      </w:rPr>
    </w:lvl>
    <w:lvl w:ilvl="8" w:tplc="017C2E5C">
      <w:numFmt w:val="bullet"/>
      <w:lvlText w:val="•"/>
      <w:lvlJc w:val="left"/>
      <w:pPr>
        <w:ind w:left="6806" w:hanging="711"/>
      </w:pPr>
      <w:rPr>
        <w:rFonts w:hint="default"/>
        <w:lang w:val="en-US" w:eastAsia="en-US" w:bidi="ar-SA"/>
      </w:rPr>
    </w:lvl>
  </w:abstractNum>
  <w:abstractNum w:abstractNumId="5" w15:restartNumberingAfterBreak="0">
    <w:nsid w:val="1100520E"/>
    <w:multiLevelType w:val="hybridMultilevel"/>
    <w:tmpl w:val="7750AD24"/>
    <w:lvl w:ilvl="0" w:tplc="DD58FBB0">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5620A0A2">
      <w:start w:val="1"/>
      <w:numFmt w:val="lowerLetter"/>
      <w:lvlText w:val="(%2)"/>
      <w:lvlJc w:val="left"/>
      <w:pPr>
        <w:ind w:left="820" w:hanging="339"/>
      </w:pPr>
      <w:rPr>
        <w:rFonts w:ascii="Times New Roman" w:eastAsia="Times New Roman" w:hAnsi="Times New Roman" w:cs="Times New Roman" w:hint="default"/>
        <w:b/>
        <w:bCs/>
        <w:spacing w:val="-1"/>
        <w:w w:val="100"/>
        <w:sz w:val="24"/>
        <w:szCs w:val="24"/>
        <w:lang w:val="en-US" w:eastAsia="en-US" w:bidi="ar-SA"/>
      </w:rPr>
    </w:lvl>
    <w:lvl w:ilvl="2" w:tplc="FADC4D14">
      <w:numFmt w:val="bullet"/>
      <w:lvlText w:val="•"/>
      <w:lvlJc w:val="left"/>
      <w:pPr>
        <w:ind w:left="1180" w:hanging="339"/>
      </w:pPr>
      <w:rPr>
        <w:rFonts w:hint="default"/>
        <w:lang w:val="en-US" w:eastAsia="en-US" w:bidi="ar-SA"/>
      </w:rPr>
    </w:lvl>
    <w:lvl w:ilvl="3" w:tplc="6B065BB2">
      <w:numFmt w:val="bullet"/>
      <w:lvlText w:val="•"/>
      <w:lvlJc w:val="left"/>
      <w:pPr>
        <w:ind w:left="2187" w:hanging="339"/>
      </w:pPr>
      <w:rPr>
        <w:rFonts w:hint="default"/>
        <w:lang w:val="en-US" w:eastAsia="en-US" w:bidi="ar-SA"/>
      </w:rPr>
    </w:lvl>
    <w:lvl w:ilvl="4" w:tplc="3064BB0A">
      <w:numFmt w:val="bullet"/>
      <w:lvlText w:val="•"/>
      <w:lvlJc w:val="left"/>
      <w:pPr>
        <w:ind w:left="3195" w:hanging="339"/>
      </w:pPr>
      <w:rPr>
        <w:rFonts w:hint="default"/>
        <w:lang w:val="en-US" w:eastAsia="en-US" w:bidi="ar-SA"/>
      </w:rPr>
    </w:lvl>
    <w:lvl w:ilvl="5" w:tplc="032649FC">
      <w:numFmt w:val="bullet"/>
      <w:lvlText w:val="•"/>
      <w:lvlJc w:val="left"/>
      <w:pPr>
        <w:ind w:left="4202" w:hanging="339"/>
      </w:pPr>
      <w:rPr>
        <w:rFonts w:hint="default"/>
        <w:lang w:val="en-US" w:eastAsia="en-US" w:bidi="ar-SA"/>
      </w:rPr>
    </w:lvl>
    <w:lvl w:ilvl="6" w:tplc="B9C0AB14">
      <w:numFmt w:val="bullet"/>
      <w:lvlText w:val="•"/>
      <w:lvlJc w:val="left"/>
      <w:pPr>
        <w:ind w:left="5210" w:hanging="339"/>
      </w:pPr>
      <w:rPr>
        <w:rFonts w:hint="default"/>
        <w:lang w:val="en-US" w:eastAsia="en-US" w:bidi="ar-SA"/>
      </w:rPr>
    </w:lvl>
    <w:lvl w:ilvl="7" w:tplc="A15CBF66">
      <w:numFmt w:val="bullet"/>
      <w:lvlText w:val="•"/>
      <w:lvlJc w:val="left"/>
      <w:pPr>
        <w:ind w:left="6217" w:hanging="339"/>
      </w:pPr>
      <w:rPr>
        <w:rFonts w:hint="default"/>
        <w:lang w:val="en-US" w:eastAsia="en-US" w:bidi="ar-SA"/>
      </w:rPr>
    </w:lvl>
    <w:lvl w:ilvl="8" w:tplc="291696D4">
      <w:numFmt w:val="bullet"/>
      <w:lvlText w:val="•"/>
      <w:lvlJc w:val="left"/>
      <w:pPr>
        <w:ind w:left="7225" w:hanging="339"/>
      </w:pPr>
      <w:rPr>
        <w:rFonts w:hint="default"/>
        <w:lang w:val="en-US" w:eastAsia="en-US" w:bidi="ar-SA"/>
      </w:rPr>
    </w:lvl>
  </w:abstractNum>
  <w:abstractNum w:abstractNumId="6" w15:restartNumberingAfterBreak="0">
    <w:nsid w:val="14146717"/>
    <w:multiLevelType w:val="hybridMultilevel"/>
    <w:tmpl w:val="799E348C"/>
    <w:lvl w:ilvl="0" w:tplc="3C54E932">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B0509562">
      <w:numFmt w:val="bullet"/>
      <w:lvlText w:val="•"/>
      <w:lvlJc w:val="left"/>
      <w:pPr>
        <w:ind w:left="1644" w:hanging="360"/>
      </w:pPr>
      <w:rPr>
        <w:rFonts w:hint="default"/>
        <w:lang w:val="en-US" w:eastAsia="en-US" w:bidi="ar-SA"/>
      </w:rPr>
    </w:lvl>
    <w:lvl w:ilvl="2" w:tplc="7076C94C">
      <w:numFmt w:val="bullet"/>
      <w:lvlText w:val="•"/>
      <w:lvlJc w:val="left"/>
      <w:pPr>
        <w:ind w:left="2488" w:hanging="360"/>
      </w:pPr>
      <w:rPr>
        <w:rFonts w:hint="default"/>
        <w:lang w:val="en-US" w:eastAsia="en-US" w:bidi="ar-SA"/>
      </w:rPr>
    </w:lvl>
    <w:lvl w:ilvl="3" w:tplc="25E2DA00">
      <w:numFmt w:val="bullet"/>
      <w:lvlText w:val="•"/>
      <w:lvlJc w:val="left"/>
      <w:pPr>
        <w:ind w:left="3332" w:hanging="360"/>
      </w:pPr>
      <w:rPr>
        <w:rFonts w:hint="default"/>
        <w:lang w:val="en-US" w:eastAsia="en-US" w:bidi="ar-SA"/>
      </w:rPr>
    </w:lvl>
    <w:lvl w:ilvl="4" w:tplc="D436AFE6">
      <w:numFmt w:val="bullet"/>
      <w:lvlText w:val="•"/>
      <w:lvlJc w:val="left"/>
      <w:pPr>
        <w:ind w:left="4176" w:hanging="360"/>
      </w:pPr>
      <w:rPr>
        <w:rFonts w:hint="default"/>
        <w:lang w:val="en-US" w:eastAsia="en-US" w:bidi="ar-SA"/>
      </w:rPr>
    </w:lvl>
    <w:lvl w:ilvl="5" w:tplc="7DB88788">
      <w:numFmt w:val="bullet"/>
      <w:lvlText w:val="•"/>
      <w:lvlJc w:val="left"/>
      <w:pPr>
        <w:ind w:left="5020" w:hanging="360"/>
      </w:pPr>
      <w:rPr>
        <w:rFonts w:hint="default"/>
        <w:lang w:val="en-US" w:eastAsia="en-US" w:bidi="ar-SA"/>
      </w:rPr>
    </w:lvl>
    <w:lvl w:ilvl="6" w:tplc="D6E83760">
      <w:numFmt w:val="bullet"/>
      <w:lvlText w:val="•"/>
      <w:lvlJc w:val="left"/>
      <w:pPr>
        <w:ind w:left="5864" w:hanging="360"/>
      </w:pPr>
      <w:rPr>
        <w:rFonts w:hint="default"/>
        <w:lang w:val="en-US" w:eastAsia="en-US" w:bidi="ar-SA"/>
      </w:rPr>
    </w:lvl>
    <w:lvl w:ilvl="7" w:tplc="C456D164">
      <w:numFmt w:val="bullet"/>
      <w:lvlText w:val="•"/>
      <w:lvlJc w:val="left"/>
      <w:pPr>
        <w:ind w:left="6708" w:hanging="360"/>
      </w:pPr>
      <w:rPr>
        <w:rFonts w:hint="default"/>
        <w:lang w:val="en-US" w:eastAsia="en-US" w:bidi="ar-SA"/>
      </w:rPr>
    </w:lvl>
    <w:lvl w:ilvl="8" w:tplc="9112C828">
      <w:numFmt w:val="bullet"/>
      <w:lvlText w:val="•"/>
      <w:lvlJc w:val="left"/>
      <w:pPr>
        <w:ind w:left="7552" w:hanging="360"/>
      </w:pPr>
      <w:rPr>
        <w:rFonts w:hint="default"/>
        <w:lang w:val="en-US" w:eastAsia="en-US" w:bidi="ar-SA"/>
      </w:rPr>
    </w:lvl>
  </w:abstractNum>
  <w:abstractNum w:abstractNumId="7" w15:restartNumberingAfterBreak="0">
    <w:nsid w:val="16CA79EE"/>
    <w:multiLevelType w:val="hybridMultilevel"/>
    <w:tmpl w:val="DBB43340"/>
    <w:lvl w:ilvl="0" w:tplc="6F92CA18">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710085D0">
      <w:start w:val="1"/>
      <w:numFmt w:val="lowerLetter"/>
      <w:lvlText w:val="(%2)"/>
      <w:lvlJc w:val="left"/>
      <w:pPr>
        <w:ind w:left="1180" w:hanging="360"/>
      </w:pPr>
      <w:rPr>
        <w:rFonts w:ascii="Times New Roman" w:eastAsia="Times New Roman" w:hAnsi="Times New Roman" w:cs="Times New Roman" w:hint="default"/>
        <w:b/>
        <w:bCs/>
        <w:spacing w:val="-1"/>
        <w:w w:val="100"/>
        <w:sz w:val="24"/>
        <w:szCs w:val="24"/>
        <w:lang w:val="en-US" w:eastAsia="en-US" w:bidi="ar-SA"/>
      </w:rPr>
    </w:lvl>
    <w:lvl w:ilvl="2" w:tplc="DDAA6BA8">
      <w:numFmt w:val="bullet"/>
      <w:lvlText w:val="•"/>
      <w:lvlJc w:val="left"/>
      <w:pPr>
        <w:ind w:left="2075" w:hanging="360"/>
      </w:pPr>
      <w:rPr>
        <w:rFonts w:hint="default"/>
        <w:lang w:val="en-US" w:eastAsia="en-US" w:bidi="ar-SA"/>
      </w:rPr>
    </w:lvl>
    <w:lvl w:ilvl="3" w:tplc="ADB21EF4">
      <w:numFmt w:val="bullet"/>
      <w:lvlText w:val="•"/>
      <w:lvlJc w:val="left"/>
      <w:pPr>
        <w:ind w:left="2971" w:hanging="360"/>
      </w:pPr>
      <w:rPr>
        <w:rFonts w:hint="default"/>
        <w:lang w:val="en-US" w:eastAsia="en-US" w:bidi="ar-SA"/>
      </w:rPr>
    </w:lvl>
    <w:lvl w:ilvl="4" w:tplc="F01870D4">
      <w:numFmt w:val="bullet"/>
      <w:lvlText w:val="•"/>
      <w:lvlJc w:val="left"/>
      <w:pPr>
        <w:ind w:left="3866" w:hanging="360"/>
      </w:pPr>
      <w:rPr>
        <w:rFonts w:hint="default"/>
        <w:lang w:val="en-US" w:eastAsia="en-US" w:bidi="ar-SA"/>
      </w:rPr>
    </w:lvl>
    <w:lvl w:ilvl="5" w:tplc="F7401466">
      <w:numFmt w:val="bullet"/>
      <w:lvlText w:val="•"/>
      <w:lvlJc w:val="left"/>
      <w:pPr>
        <w:ind w:left="4762" w:hanging="360"/>
      </w:pPr>
      <w:rPr>
        <w:rFonts w:hint="default"/>
        <w:lang w:val="en-US" w:eastAsia="en-US" w:bidi="ar-SA"/>
      </w:rPr>
    </w:lvl>
    <w:lvl w:ilvl="6" w:tplc="CDBE8C70">
      <w:numFmt w:val="bullet"/>
      <w:lvlText w:val="•"/>
      <w:lvlJc w:val="left"/>
      <w:pPr>
        <w:ind w:left="5657" w:hanging="360"/>
      </w:pPr>
      <w:rPr>
        <w:rFonts w:hint="default"/>
        <w:lang w:val="en-US" w:eastAsia="en-US" w:bidi="ar-SA"/>
      </w:rPr>
    </w:lvl>
    <w:lvl w:ilvl="7" w:tplc="1E8058C6">
      <w:numFmt w:val="bullet"/>
      <w:lvlText w:val="•"/>
      <w:lvlJc w:val="left"/>
      <w:pPr>
        <w:ind w:left="6553" w:hanging="360"/>
      </w:pPr>
      <w:rPr>
        <w:rFonts w:hint="default"/>
        <w:lang w:val="en-US" w:eastAsia="en-US" w:bidi="ar-SA"/>
      </w:rPr>
    </w:lvl>
    <w:lvl w:ilvl="8" w:tplc="2DDA58BC">
      <w:numFmt w:val="bullet"/>
      <w:lvlText w:val="•"/>
      <w:lvlJc w:val="left"/>
      <w:pPr>
        <w:ind w:left="7448" w:hanging="360"/>
      </w:pPr>
      <w:rPr>
        <w:rFonts w:hint="default"/>
        <w:lang w:val="en-US" w:eastAsia="en-US" w:bidi="ar-SA"/>
      </w:rPr>
    </w:lvl>
  </w:abstractNum>
  <w:abstractNum w:abstractNumId="8" w15:restartNumberingAfterBreak="0">
    <w:nsid w:val="1F5D6A14"/>
    <w:multiLevelType w:val="hybridMultilevel"/>
    <w:tmpl w:val="8DB268B8"/>
    <w:lvl w:ilvl="0" w:tplc="E6D652A4">
      <w:start w:val="1"/>
      <w:numFmt w:val="lowerLetter"/>
      <w:lvlText w:val="(%1)"/>
      <w:lvlJc w:val="left"/>
      <w:pPr>
        <w:ind w:left="438" w:hanging="339"/>
      </w:pPr>
      <w:rPr>
        <w:rFonts w:ascii="Times New Roman" w:eastAsia="Times New Roman" w:hAnsi="Times New Roman" w:cs="Times New Roman" w:hint="default"/>
        <w:b/>
        <w:bCs/>
        <w:spacing w:val="-1"/>
        <w:w w:val="100"/>
        <w:sz w:val="24"/>
        <w:szCs w:val="24"/>
        <w:lang w:val="en-US" w:eastAsia="en-US" w:bidi="ar-SA"/>
      </w:rPr>
    </w:lvl>
    <w:lvl w:ilvl="1" w:tplc="D3F6FD0A">
      <w:numFmt w:val="bullet"/>
      <w:lvlText w:val="•"/>
      <w:lvlJc w:val="left"/>
      <w:pPr>
        <w:ind w:left="1320" w:hanging="339"/>
      </w:pPr>
      <w:rPr>
        <w:rFonts w:hint="default"/>
        <w:lang w:val="en-US" w:eastAsia="en-US" w:bidi="ar-SA"/>
      </w:rPr>
    </w:lvl>
    <w:lvl w:ilvl="2" w:tplc="2EA28318">
      <w:numFmt w:val="bullet"/>
      <w:lvlText w:val="•"/>
      <w:lvlJc w:val="left"/>
      <w:pPr>
        <w:ind w:left="2200" w:hanging="339"/>
      </w:pPr>
      <w:rPr>
        <w:rFonts w:hint="default"/>
        <w:lang w:val="en-US" w:eastAsia="en-US" w:bidi="ar-SA"/>
      </w:rPr>
    </w:lvl>
    <w:lvl w:ilvl="3" w:tplc="9BB84912">
      <w:numFmt w:val="bullet"/>
      <w:lvlText w:val="•"/>
      <w:lvlJc w:val="left"/>
      <w:pPr>
        <w:ind w:left="3080" w:hanging="339"/>
      </w:pPr>
      <w:rPr>
        <w:rFonts w:hint="default"/>
        <w:lang w:val="en-US" w:eastAsia="en-US" w:bidi="ar-SA"/>
      </w:rPr>
    </w:lvl>
    <w:lvl w:ilvl="4" w:tplc="B9AA38CA">
      <w:numFmt w:val="bullet"/>
      <w:lvlText w:val="•"/>
      <w:lvlJc w:val="left"/>
      <w:pPr>
        <w:ind w:left="3960" w:hanging="339"/>
      </w:pPr>
      <w:rPr>
        <w:rFonts w:hint="default"/>
        <w:lang w:val="en-US" w:eastAsia="en-US" w:bidi="ar-SA"/>
      </w:rPr>
    </w:lvl>
    <w:lvl w:ilvl="5" w:tplc="1B8C2FD6">
      <w:numFmt w:val="bullet"/>
      <w:lvlText w:val="•"/>
      <w:lvlJc w:val="left"/>
      <w:pPr>
        <w:ind w:left="4840" w:hanging="339"/>
      </w:pPr>
      <w:rPr>
        <w:rFonts w:hint="default"/>
        <w:lang w:val="en-US" w:eastAsia="en-US" w:bidi="ar-SA"/>
      </w:rPr>
    </w:lvl>
    <w:lvl w:ilvl="6" w:tplc="8756948C">
      <w:numFmt w:val="bullet"/>
      <w:lvlText w:val="•"/>
      <w:lvlJc w:val="left"/>
      <w:pPr>
        <w:ind w:left="5720" w:hanging="339"/>
      </w:pPr>
      <w:rPr>
        <w:rFonts w:hint="default"/>
        <w:lang w:val="en-US" w:eastAsia="en-US" w:bidi="ar-SA"/>
      </w:rPr>
    </w:lvl>
    <w:lvl w:ilvl="7" w:tplc="3B92C1F4">
      <w:numFmt w:val="bullet"/>
      <w:lvlText w:val="•"/>
      <w:lvlJc w:val="left"/>
      <w:pPr>
        <w:ind w:left="6600" w:hanging="339"/>
      </w:pPr>
      <w:rPr>
        <w:rFonts w:hint="default"/>
        <w:lang w:val="en-US" w:eastAsia="en-US" w:bidi="ar-SA"/>
      </w:rPr>
    </w:lvl>
    <w:lvl w:ilvl="8" w:tplc="24B204B2">
      <w:numFmt w:val="bullet"/>
      <w:lvlText w:val="•"/>
      <w:lvlJc w:val="left"/>
      <w:pPr>
        <w:ind w:left="7480" w:hanging="339"/>
      </w:pPr>
      <w:rPr>
        <w:rFonts w:hint="default"/>
        <w:lang w:val="en-US" w:eastAsia="en-US" w:bidi="ar-SA"/>
      </w:rPr>
    </w:lvl>
  </w:abstractNum>
  <w:abstractNum w:abstractNumId="9" w15:restartNumberingAfterBreak="0">
    <w:nsid w:val="20E07247"/>
    <w:multiLevelType w:val="hybridMultilevel"/>
    <w:tmpl w:val="C1D0DA66"/>
    <w:lvl w:ilvl="0" w:tplc="32C2B0BE">
      <w:start w:val="1"/>
      <w:numFmt w:val="lowerLetter"/>
      <w:lvlText w:val="(%1)"/>
      <w:lvlJc w:val="left"/>
      <w:pPr>
        <w:ind w:left="438" w:hanging="339"/>
      </w:pPr>
      <w:rPr>
        <w:rFonts w:ascii="Times New Roman" w:eastAsia="Times New Roman" w:hAnsi="Times New Roman" w:cs="Times New Roman" w:hint="default"/>
        <w:b/>
        <w:bCs/>
        <w:spacing w:val="-1"/>
        <w:w w:val="100"/>
        <w:sz w:val="24"/>
        <w:szCs w:val="24"/>
        <w:lang w:val="en-US" w:eastAsia="en-US" w:bidi="ar-SA"/>
      </w:rPr>
    </w:lvl>
    <w:lvl w:ilvl="1" w:tplc="EFE8445C">
      <w:numFmt w:val="bullet"/>
      <w:lvlText w:val="•"/>
      <w:lvlJc w:val="left"/>
      <w:pPr>
        <w:ind w:left="1320" w:hanging="339"/>
      </w:pPr>
      <w:rPr>
        <w:rFonts w:hint="default"/>
        <w:lang w:val="en-US" w:eastAsia="en-US" w:bidi="ar-SA"/>
      </w:rPr>
    </w:lvl>
    <w:lvl w:ilvl="2" w:tplc="C8389FA4">
      <w:numFmt w:val="bullet"/>
      <w:lvlText w:val="•"/>
      <w:lvlJc w:val="left"/>
      <w:pPr>
        <w:ind w:left="2200" w:hanging="339"/>
      </w:pPr>
      <w:rPr>
        <w:rFonts w:hint="default"/>
        <w:lang w:val="en-US" w:eastAsia="en-US" w:bidi="ar-SA"/>
      </w:rPr>
    </w:lvl>
    <w:lvl w:ilvl="3" w:tplc="E16CA378">
      <w:numFmt w:val="bullet"/>
      <w:lvlText w:val="•"/>
      <w:lvlJc w:val="left"/>
      <w:pPr>
        <w:ind w:left="3080" w:hanging="339"/>
      </w:pPr>
      <w:rPr>
        <w:rFonts w:hint="default"/>
        <w:lang w:val="en-US" w:eastAsia="en-US" w:bidi="ar-SA"/>
      </w:rPr>
    </w:lvl>
    <w:lvl w:ilvl="4" w:tplc="CF3CD67A">
      <w:numFmt w:val="bullet"/>
      <w:lvlText w:val="•"/>
      <w:lvlJc w:val="left"/>
      <w:pPr>
        <w:ind w:left="3960" w:hanging="339"/>
      </w:pPr>
      <w:rPr>
        <w:rFonts w:hint="default"/>
        <w:lang w:val="en-US" w:eastAsia="en-US" w:bidi="ar-SA"/>
      </w:rPr>
    </w:lvl>
    <w:lvl w:ilvl="5" w:tplc="BC1863C0">
      <w:numFmt w:val="bullet"/>
      <w:lvlText w:val="•"/>
      <w:lvlJc w:val="left"/>
      <w:pPr>
        <w:ind w:left="4840" w:hanging="339"/>
      </w:pPr>
      <w:rPr>
        <w:rFonts w:hint="default"/>
        <w:lang w:val="en-US" w:eastAsia="en-US" w:bidi="ar-SA"/>
      </w:rPr>
    </w:lvl>
    <w:lvl w:ilvl="6" w:tplc="2CEE0DAA">
      <w:numFmt w:val="bullet"/>
      <w:lvlText w:val="•"/>
      <w:lvlJc w:val="left"/>
      <w:pPr>
        <w:ind w:left="5720" w:hanging="339"/>
      </w:pPr>
      <w:rPr>
        <w:rFonts w:hint="default"/>
        <w:lang w:val="en-US" w:eastAsia="en-US" w:bidi="ar-SA"/>
      </w:rPr>
    </w:lvl>
    <w:lvl w:ilvl="7" w:tplc="95AA1B9C">
      <w:numFmt w:val="bullet"/>
      <w:lvlText w:val="•"/>
      <w:lvlJc w:val="left"/>
      <w:pPr>
        <w:ind w:left="6600" w:hanging="339"/>
      </w:pPr>
      <w:rPr>
        <w:rFonts w:hint="default"/>
        <w:lang w:val="en-US" w:eastAsia="en-US" w:bidi="ar-SA"/>
      </w:rPr>
    </w:lvl>
    <w:lvl w:ilvl="8" w:tplc="76E48452">
      <w:numFmt w:val="bullet"/>
      <w:lvlText w:val="•"/>
      <w:lvlJc w:val="left"/>
      <w:pPr>
        <w:ind w:left="7480" w:hanging="339"/>
      </w:pPr>
      <w:rPr>
        <w:rFonts w:hint="default"/>
        <w:lang w:val="en-US" w:eastAsia="en-US" w:bidi="ar-SA"/>
      </w:rPr>
    </w:lvl>
  </w:abstractNum>
  <w:abstractNum w:abstractNumId="10" w15:restartNumberingAfterBreak="0">
    <w:nsid w:val="2D8D2C90"/>
    <w:multiLevelType w:val="hybridMultilevel"/>
    <w:tmpl w:val="75A01D4A"/>
    <w:lvl w:ilvl="0" w:tplc="18C23B88">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4FBEAD48">
      <w:numFmt w:val="bullet"/>
      <w:lvlText w:val="•"/>
      <w:lvlJc w:val="left"/>
      <w:pPr>
        <w:ind w:left="1662" w:hanging="360"/>
      </w:pPr>
      <w:rPr>
        <w:rFonts w:hint="default"/>
        <w:lang w:val="en-US" w:eastAsia="en-US" w:bidi="ar-SA"/>
      </w:rPr>
    </w:lvl>
    <w:lvl w:ilvl="2" w:tplc="2186975A">
      <w:numFmt w:val="bullet"/>
      <w:lvlText w:val="•"/>
      <w:lvlJc w:val="left"/>
      <w:pPr>
        <w:ind w:left="2504" w:hanging="360"/>
      </w:pPr>
      <w:rPr>
        <w:rFonts w:hint="default"/>
        <w:lang w:val="en-US" w:eastAsia="en-US" w:bidi="ar-SA"/>
      </w:rPr>
    </w:lvl>
    <w:lvl w:ilvl="3" w:tplc="BD109E12">
      <w:numFmt w:val="bullet"/>
      <w:lvlText w:val="•"/>
      <w:lvlJc w:val="left"/>
      <w:pPr>
        <w:ind w:left="3346" w:hanging="360"/>
      </w:pPr>
      <w:rPr>
        <w:rFonts w:hint="default"/>
        <w:lang w:val="en-US" w:eastAsia="en-US" w:bidi="ar-SA"/>
      </w:rPr>
    </w:lvl>
    <w:lvl w:ilvl="4" w:tplc="B518D2E8">
      <w:numFmt w:val="bullet"/>
      <w:lvlText w:val="•"/>
      <w:lvlJc w:val="left"/>
      <w:pPr>
        <w:ind w:left="4188" w:hanging="360"/>
      </w:pPr>
      <w:rPr>
        <w:rFonts w:hint="default"/>
        <w:lang w:val="en-US" w:eastAsia="en-US" w:bidi="ar-SA"/>
      </w:rPr>
    </w:lvl>
    <w:lvl w:ilvl="5" w:tplc="9CB08584">
      <w:numFmt w:val="bullet"/>
      <w:lvlText w:val="•"/>
      <w:lvlJc w:val="left"/>
      <w:pPr>
        <w:ind w:left="5030" w:hanging="360"/>
      </w:pPr>
      <w:rPr>
        <w:rFonts w:hint="default"/>
        <w:lang w:val="en-US" w:eastAsia="en-US" w:bidi="ar-SA"/>
      </w:rPr>
    </w:lvl>
    <w:lvl w:ilvl="6" w:tplc="827091CE">
      <w:numFmt w:val="bullet"/>
      <w:lvlText w:val="•"/>
      <w:lvlJc w:val="left"/>
      <w:pPr>
        <w:ind w:left="5872" w:hanging="360"/>
      </w:pPr>
      <w:rPr>
        <w:rFonts w:hint="default"/>
        <w:lang w:val="en-US" w:eastAsia="en-US" w:bidi="ar-SA"/>
      </w:rPr>
    </w:lvl>
    <w:lvl w:ilvl="7" w:tplc="0DD2A402">
      <w:numFmt w:val="bullet"/>
      <w:lvlText w:val="•"/>
      <w:lvlJc w:val="left"/>
      <w:pPr>
        <w:ind w:left="6714" w:hanging="360"/>
      </w:pPr>
      <w:rPr>
        <w:rFonts w:hint="default"/>
        <w:lang w:val="en-US" w:eastAsia="en-US" w:bidi="ar-SA"/>
      </w:rPr>
    </w:lvl>
    <w:lvl w:ilvl="8" w:tplc="4934DAE8">
      <w:numFmt w:val="bullet"/>
      <w:lvlText w:val="•"/>
      <w:lvlJc w:val="left"/>
      <w:pPr>
        <w:ind w:left="7556" w:hanging="360"/>
      </w:pPr>
      <w:rPr>
        <w:rFonts w:hint="default"/>
        <w:lang w:val="en-US" w:eastAsia="en-US" w:bidi="ar-SA"/>
      </w:rPr>
    </w:lvl>
  </w:abstractNum>
  <w:abstractNum w:abstractNumId="11" w15:restartNumberingAfterBreak="0">
    <w:nsid w:val="2DB41903"/>
    <w:multiLevelType w:val="hybridMultilevel"/>
    <w:tmpl w:val="A06CEB9C"/>
    <w:lvl w:ilvl="0" w:tplc="87C6190C">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6BA27F60">
      <w:numFmt w:val="bullet"/>
      <w:lvlText w:val="•"/>
      <w:lvlJc w:val="left"/>
      <w:pPr>
        <w:ind w:left="1644" w:hanging="360"/>
      </w:pPr>
      <w:rPr>
        <w:rFonts w:hint="default"/>
        <w:lang w:val="en-US" w:eastAsia="en-US" w:bidi="ar-SA"/>
      </w:rPr>
    </w:lvl>
    <w:lvl w:ilvl="2" w:tplc="E780D39E">
      <w:numFmt w:val="bullet"/>
      <w:lvlText w:val="•"/>
      <w:lvlJc w:val="left"/>
      <w:pPr>
        <w:ind w:left="2488" w:hanging="360"/>
      </w:pPr>
      <w:rPr>
        <w:rFonts w:hint="default"/>
        <w:lang w:val="en-US" w:eastAsia="en-US" w:bidi="ar-SA"/>
      </w:rPr>
    </w:lvl>
    <w:lvl w:ilvl="3" w:tplc="FD6CCD9A">
      <w:numFmt w:val="bullet"/>
      <w:lvlText w:val="•"/>
      <w:lvlJc w:val="left"/>
      <w:pPr>
        <w:ind w:left="3332" w:hanging="360"/>
      </w:pPr>
      <w:rPr>
        <w:rFonts w:hint="default"/>
        <w:lang w:val="en-US" w:eastAsia="en-US" w:bidi="ar-SA"/>
      </w:rPr>
    </w:lvl>
    <w:lvl w:ilvl="4" w:tplc="2B4A0CE8">
      <w:numFmt w:val="bullet"/>
      <w:lvlText w:val="•"/>
      <w:lvlJc w:val="left"/>
      <w:pPr>
        <w:ind w:left="4176" w:hanging="360"/>
      </w:pPr>
      <w:rPr>
        <w:rFonts w:hint="default"/>
        <w:lang w:val="en-US" w:eastAsia="en-US" w:bidi="ar-SA"/>
      </w:rPr>
    </w:lvl>
    <w:lvl w:ilvl="5" w:tplc="89868252">
      <w:numFmt w:val="bullet"/>
      <w:lvlText w:val="•"/>
      <w:lvlJc w:val="left"/>
      <w:pPr>
        <w:ind w:left="5020" w:hanging="360"/>
      </w:pPr>
      <w:rPr>
        <w:rFonts w:hint="default"/>
        <w:lang w:val="en-US" w:eastAsia="en-US" w:bidi="ar-SA"/>
      </w:rPr>
    </w:lvl>
    <w:lvl w:ilvl="6" w:tplc="13B6A840">
      <w:numFmt w:val="bullet"/>
      <w:lvlText w:val="•"/>
      <w:lvlJc w:val="left"/>
      <w:pPr>
        <w:ind w:left="5864" w:hanging="360"/>
      </w:pPr>
      <w:rPr>
        <w:rFonts w:hint="default"/>
        <w:lang w:val="en-US" w:eastAsia="en-US" w:bidi="ar-SA"/>
      </w:rPr>
    </w:lvl>
    <w:lvl w:ilvl="7" w:tplc="4BA0B6C4">
      <w:numFmt w:val="bullet"/>
      <w:lvlText w:val="•"/>
      <w:lvlJc w:val="left"/>
      <w:pPr>
        <w:ind w:left="6708" w:hanging="360"/>
      </w:pPr>
      <w:rPr>
        <w:rFonts w:hint="default"/>
        <w:lang w:val="en-US" w:eastAsia="en-US" w:bidi="ar-SA"/>
      </w:rPr>
    </w:lvl>
    <w:lvl w:ilvl="8" w:tplc="0C543F54">
      <w:numFmt w:val="bullet"/>
      <w:lvlText w:val="•"/>
      <w:lvlJc w:val="left"/>
      <w:pPr>
        <w:ind w:left="7552" w:hanging="360"/>
      </w:pPr>
      <w:rPr>
        <w:rFonts w:hint="default"/>
        <w:lang w:val="en-US" w:eastAsia="en-US" w:bidi="ar-SA"/>
      </w:rPr>
    </w:lvl>
  </w:abstractNum>
  <w:abstractNum w:abstractNumId="12" w15:restartNumberingAfterBreak="0">
    <w:nsid w:val="34F3056F"/>
    <w:multiLevelType w:val="hybridMultilevel"/>
    <w:tmpl w:val="6A4A28E6"/>
    <w:lvl w:ilvl="0" w:tplc="8904D840">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B61C08D4">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27125E8C">
      <w:start w:val="1"/>
      <w:numFmt w:val="lowerRoman"/>
      <w:lvlText w:val="(%3)"/>
      <w:lvlJc w:val="left"/>
      <w:pPr>
        <w:ind w:left="1825" w:hanging="286"/>
      </w:pPr>
      <w:rPr>
        <w:rFonts w:ascii="Times New Roman" w:eastAsia="Times New Roman" w:hAnsi="Times New Roman" w:cs="Times New Roman" w:hint="default"/>
        <w:b/>
        <w:bCs/>
        <w:spacing w:val="-1"/>
        <w:w w:val="100"/>
        <w:sz w:val="24"/>
        <w:szCs w:val="24"/>
        <w:lang w:val="en-US" w:eastAsia="en-US" w:bidi="ar-SA"/>
      </w:rPr>
    </w:lvl>
    <w:lvl w:ilvl="3" w:tplc="97D2DAC2">
      <w:start w:val="1"/>
      <w:numFmt w:val="upperLetter"/>
      <w:lvlText w:val="(%4)"/>
      <w:lvlJc w:val="left"/>
      <w:pPr>
        <w:ind w:left="2651" w:hanging="392"/>
      </w:pPr>
      <w:rPr>
        <w:rFonts w:ascii="Times New Roman" w:eastAsia="Times New Roman" w:hAnsi="Times New Roman" w:cs="Times New Roman" w:hint="default"/>
        <w:b/>
        <w:bCs/>
        <w:spacing w:val="-1"/>
        <w:w w:val="100"/>
        <w:sz w:val="24"/>
        <w:szCs w:val="24"/>
        <w:lang w:val="en-US" w:eastAsia="en-US" w:bidi="ar-SA"/>
      </w:rPr>
    </w:lvl>
    <w:lvl w:ilvl="4" w:tplc="C30405D8">
      <w:numFmt w:val="bullet"/>
      <w:lvlText w:val="•"/>
      <w:lvlJc w:val="left"/>
      <w:pPr>
        <w:ind w:left="3600" w:hanging="392"/>
      </w:pPr>
      <w:rPr>
        <w:rFonts w:hint="default"/>
        <w:lang w:val="en-US" w:eastAsia="en-US" w:bidi="ar-SA"/>
      </w:rPr>
    </w:lvl>
    <w:lvl w:ilvl="5" w:tplc="72489934">
      <w:numFmt w:val="bullet"/>
      <w:lvlText w:val="•"/>
      <w:lvlJc w:val="left"/>
      <w:pPr>
        <w:ind w:left="4540" w:hanging="392"/>
      </w:pPr>
      <w:rPr>
        <w:rFonts w:hint="default"/>
        <w:lang w:val="en-US" w:eastAsia="en-US" w:bidi="ar-SA"/>
      </w:rPr>
    </w:lvl>
    <w:lvl w:ilvl="6" w:tplc="F4EA3C8A">
      <w:numFmt w:val="bullet"/>
      <w:lvlText w:val="•"/>
      <w:lvlJc w:val="left"/>
      <w:pPr>
        <w:ind w:left="5480" w:hanging="392"/>
      </w:pPr>
      <w:rPr>
        <w:rFonts w:hint="default"/>
        <w:lang w:val="en-US" w:eastAsia="en-US" w:bidi="ar-SA"/>
      </w:rPr>
    </w:lvl>
    <w:lvl w:ilvl="7" w:tplc="0B5E690E">
      <w:numFmt w:val="bullet"/>
      <w:lvlText w:val="•"/>
      <w:lvlJc w:val="left"/>
      <w:pPr>
        <w:ind w:left="6420" w:hanging="392"/>
      </w:pPr>
      <w:rPr>
        <w:rFonts w:hint="default"/>
        <w:lang w:val="en-US" w:eastAsia="en-US" w:bidi="ar-SA"/>
      </w:rPr>
    </w:lvl>
    <w:lvl w:ilvl="8" w:tplc="D0C6E3CA">
      <w:numFmt w:val="bullet"/>
      <w:lvlText w:val="•"/>
      <w:lvlJc w:val="left"/>
      <w:pPr>
        <w:ind w:left="7360" w:hanging="392"/>
      </w:pPr>
      <w:rPr>
        <w:rFonts w:hint="default"/>
        <w:lang w:val="en-US" w:eastAsia="en-US" w:bidi="ar-SA"/>
      </w:rPr>
    </w:lvl>
  </w:abstractNum>
  <w:abstractNum w:abstractNumId="13" w15:restartNumberingAfterBreak="0">
    <w:nsid w:val="3C460784"/>
    <w:multiLevelType w:val="hybridMultilevel"/>
    <w:tmpl w:val="107EEFF0"/>
    <w:lvl w:ilvl="0" w:tplc="6F22DC4E">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15000C40">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2E1EA918">
      <w:numFmt w:val="bullet"/>
      <w:lvlText w:val="•"/>
      <w:lvlJc w:val="left"/>
      <w:pPr>
        <w:ind w:left="2057" w:hanging="339"/>
      </w:pPr>
      <w:rPr>
        <w:rFonts w:hint="default"/>
        <w:lang w:val="en-US" w:eastAsia="en-US" w:bidi="ar-SA"/>
      </w:rPr>
    </w:lvl>
    <w:lvl w:ilvl="3" w:tplc="92789D56">
      <w:numFmt w:val="bullet"/>
      <w:lvlText w:val="•"/>
      <w:lvlJc w:val="left"/>
      <w:pPr>
        <w:ind w:left="2955" w:hanging="339"/>
      </w:pPr>
      <w:rPr>
        <w:rFonts w:hint="default"/>
        <w:lang w:val="en-US" w:eastAsia="en-US" w:bidi="ar-SA"/>
      </w:rPr>
    </w:lvl>
    <w:lvl w:ilvl="4" w:tplc="9DB48CC0">
      <w:numFmt w:val="bullet"/>
      <w:lvlText w:val="•"/>
      <w:lvlJc w:val="left"/>
      <w:pPr>
        <w:ind w:left="3853" w:hanging="339"/>
      </w:pPr>
      <w:rPr>
        <w:rFonts w:hint="default"/>
        <w:lang w:val="en-US" w:eastAsia="en-US" w:bidi="ar-SA"/>
      </w:rPr>
    </w:lvl>
    <w:lvl w:ilvl="5" w:tplc="07E8929A">
      <w:numFmt w:val="bullet"/>
      <w:lvlText w:val="•"/>
      <w:lvlJc w:val="left"/>
      <w:pPr>
        <w:ind w:left="4751" w:hanging="339"/>
      </w:pPr>
      <w:rPr>
        <w:rFonts w:hint="default"/>
        <w:lang w:val="en-US" w:eastAsia="en-US" w:bidi="ar-SA"/>
      </w:rPr>
    </w:lvl>
    <w:lvl w:ilvl="6" w:tplc="94BC74EC">
      <w:numFmt w:val="bullet"/>
      <w:lvlText w:val="•"/>
      <w:lvlJc w:val="left"/>
      <w:pPr>
        <w:ind w:left="5648" w:hanging="339"/>
      </w:pPr>
      <w:rPr>
        <w:rFonts w:hint="default"/>
        <w:lang w:val="en-US" w:eastAsia="en-US" w:bidi="ar-SA"/>
      </w:rPr>
    </w:lvl>
    <w:lvl w:ilvl="7" w:tplc="DCAA265C">
      <w:numFmt w:val="bullet"/>
      <w:lvlText w:val="•"/>
      <w:lvlJc w:val="left"/>
      <w:pPr>
        <w:ind w:left="6546" w:hanging="339"/>
      </w:pPr>
      <w:rPr>
        <w:rFonts w:hint="default"/>
        <w:lang w:val="en-US" w:eastAsia="en-US" w:bidi="ar-SA"/>
      </w:rPr>
    </w:lvl>
    <w:lvl w:ilvl="8" w:tplc="0962568C">
      <w:numFmt w:val="bullet"/>
      <w:lvlText w:val="•"/>
      <w:lvlJc w:val="left"/>
      <w:pPr>
        <w:ind w:left="7444" w:hanging="339"/>
      </w:pPr>
      <w:rPr>
        <w:rFonts w:hint="default"/>
        <w:lang w:val="en-US" w:eastAsia="en-US" w:bidi="ar-SA"/>
      </w:rPr>
    </w:lvl>
  </w:abstractNum>
  <w:abstractNum w:abstractNumId="14" w15:restartNumberingAfterBreak="0">
    <w:nsid w:val="3F653B43"/>
    <w:multiLevelType w:val="hybridMultilevel"/>
    <w:tmpl w:val="87681654"/>
    <w:lvl w:ilvl="0" w:tplc="D8722C86">
      <w:start w:val="1"/>
      <w:numFmt w:val="decimal"/>
      <w:lvlText w:val="(%1)"/>
      <w:lvlJc w:val="left"/>
      <w:pPr>
        <w:ind w:left="498" w:hanging="399"/>
      </w:pPr>
      <w:rPr>
        <w:rFonts w:ascii="Times New Roman" w:eastAsia="Times New Roman" w:hAnsi="Times New Roman" w:cs="Times New Roman" w:hint="default"/>
        <w:b/>
        <w:bCs/>
        <w:spacing w:val="-2"/>
        <w:w w:val="100"/>
        <w:sz w:val="24"/>
        <w:szCs w:val="24"/>
        <w:lang w:val="en-US" w:eastAsia="en-US" w:bidi="ar-SA"/>
      </w:rPr>
    </w:lvl>
    <w:lvl w:ilvl="1" w:tplc="591CF4B0">
      <w:start w:val="1"/>
      <w:numFmt w:val="lowerLetter"/>
      <w:lvlText w:val="(%2)"/>
      <w:lvlJc w:val="left"/>
      <w:pPr>
        <w:ind w:left="1026" w:hanging="360"/>
      </w:pPr>
      <w:rPr>
        <w:rFonts w:hint="default"/>
        <w:b/>
        <w:bCs/>
        <w:spacing w:val="-1"/>
        <w:w w:val="100"/>
        <w:lang w:val="en-US" w:eastAsia="en-US" w:bidi="ar-SA"/>
      </w:rPr>
    </w:lvl>
    <w:lvl w:ilvl="2" w:tplc="CE309752">
      <w:start w:val="1"/>
      <w:numFmt w:val="lowerRoman"/>
      <w:lvlText w:val="(%3)"/>
      <w:lvlJc w:val="left"/>
      <w:pPr>
        <w:ind w:left="1825" w:hanging="286"/>
      </w:pPr>
      <w:rPr>
        <w:rFonts w:ascii="Times New Roman" w:eastAsia="Times New Roman" w:hAnsi="Times New Roman" w:cs="Times New Roman" w:hint="default"/>
        <w:b/>
        <w:bCs/>
        <w:spacing w:val="-1"/>
        <w:w w:val="100"/>
        <w:sz w:val="24"/>
        <w:szCs w:val="24"/>
        <w:lang w:val="en-US" w:eastAsia="en-US" w:bidi="ar-SA"/>
      </w:rPr>
    </w:lvl>
    <w:lvl w:ilvl="3" w:tplc="AB0088B2">
      <w:numFmt w:val="bullet"/>
      <w:lvlText w:val="•"/>
      <w:lvlJc w:val="left"/>
      <w:pPr>
        <w:ind w:left="1820" w:hanging="286"/>
      </w:pPr>
      <w:rPr>
        <w:rFonts w:hint="default"/>
        <w:lang w:val="en-US" w:eastAsia="en-US" w:bidi="ar-SA"/>
      </w:rPr>
    </w:lvl>
    <w:lvl w:ilvl="4" w:tplc="82183A50">
      <w:numFmt w:val="bullet"/>
      <w:lvlText w:val="•"/>
      <w:lvlJc w:val="left"/>
      <w:pPr>
        <w:ind w:left="2880" w:hanging="286"/>
      </w:pPr>
      <w:rPr>
        <w:rFonts w:hint="default"/>
        <w:lang w:val="en-US" w:eastAsia="en-US" w:bidi="ar-SA"/>
      </w:rPr>
    </w:lvl>
    <w:lvl w:ilvl="5" w:tplc="61FA4C72">
      <w:numFmt w:val="bullet"/>
      <w:lvlText w:val="•"/>
      <w:lvlJc w:val="left"/>
      <w:pPr>
        <w:ind w:left="3940" w:hanging="286"/>
      </w:pPr>
      <w:rPr>
        <w:rFonts w:hint="default"/>
        <w:lang w:val="en-US" w:eastAsia="en-US" w:bidi="ar-SA"/>
      </w:rPr>
    </w:lvl>
    <w:lvl w:ilvl="6" w:tplc="382081D0">
      <w:numFmt w:val="bullet"/>
      <w:lvlText w:val="•"/>
      <w:lvlJc w:val="left"/>
      <w:pPr>
        <w:ind w:left="5000" w:hanging="286"/>
      </w:pPr>
      <w:rPr>
        <w:rFonts w:hint="default"/>
        <w:lang w:val="en-US" w:eastAsia="en-US" w:bidi="ar-SA"/>
      </w:rPr>
    </w:lvl>
    <w:lvl w:ilvl="7" w:tplc="7974E9F0">
      <w:numFmt w:val="bullet"/>
      <w:lvlText w:val="•"/>
      <w:lvlJc w:val="left"/>
      <w:pPr>
        <w:ind w:left="6060" w:hanging="286"/>
      </w:pPr>
      <w:rPr>
        <w:rFonts w:hint="default"/>
        <w:lang w:val="en-US" w:eastAsia="en-US" w:bidi="ar-SA"/>
      </w:rPr>
    </w:lvl>
    <w:lvl w:ilvl="8" w:tplc="21E82848">
      <w:numFmt w:val="bullet"/>
      <w:lvlText w:val="•"/>
      <w:lvlJc w:val="left"/>
      <w:pPr>
        <w:ind w:left="7120" w:hanging="286"/>
      </w:pPr>
      <w:rPr>
        <w:rFonts w:hint="default"/>
        <w:lang w:val="en-US" w:eastAsia="en-US" w:bidi="ar-SA"/>
      </w:rPr>
    </w:lvl>
  </w:abstractNum>
  <w:abstractNum w:abstractNumId="15" w15:restartNumberingAfterBreak="0">
    <w:nsid w:val="42C96727"/>
    <w:multiLevelType w:val="hybridMultilevel"/>
    <w:tmpl w:val="146AAC9E"/>
    <w:lvl w:ilvl="0" w:tplc="BFC0D430">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D206CC98">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6C265314">
      <w:start w:val="1"/>
      <w:numFmt w:val="lowerRoman"/>
      <w:lvlText w:val="(%3)"/>
      <w:lvlJc w:val="left"/>
      <w:pPr>
        <w:ind w:left="1540" w:hanging="286"/>
      </w:pPr>
      <w:rPr>
        <w:rFonts w:ascii="Times New Roman" w:eastAsia="Times New Roman" w:hAnsi="Times New Roman" w:cs="Times New Roman" w:hint="default"/>
        <w:b/>
        <w:bCs/>
        <w:spacing w:val="-1"/>
        <w:w w:val="100"/>
        <w:sz w:val="24"/>
        <w:szCs w:val="24"/>
        <w:lang w:val="en-US" w:eastAsia="en-US" w:bidi="ar-SA"/>
      </w:rPr>
    </w:lvl>
    <w:lvl w:ilvl="3" w:tplc="9018763C">
      <w:numFmt w:val="bullet"/>
      <w:lvlText w:val="•"/>
      <w:lvlJc w:val="left"/>
      <w:pPr>
        <w:ind w:left="2502" w:hanging="286"/>
      </w:pPr>
      <w:rPr>
        <w:rFonts w:hint="default"/>
        <w:lang w:val="en-US" w:eastAsia="en-US" w:bidi="ar-SA"/>
      </w:rPr>
    </w:lvl>
    <w:lvl w:ilvl="4" w:tplc="481608A0">
      <w:numFmt w:val="bullet"/>
      <w:lvlText w:val="•"/>
      <w:lvlJc w:val="left"/>
      <w:pPr>
        <w:ind w:left="3465" w:hanging="286"/>
      </w:pPr>
      <w:rPr>
        <w:rFonts w:hint="default"/>
        <w:lang w:val="en-US" w:eastAsia="en-US" w:bidi="ar-SA"/>
      </w:rPr>
    </w:lvl>
    <w:lvl w:ilvl="5" w:tplc="46DA8A6A">
      <w:numFmt w:val="bullet"/>
      <w:lvlText w:val="•"/>
      <w:lvlJc w:val="left"/>
      <w:pPr>
        <w:ind w:left="4427" w:hanging="286"/>
      </w:pPr>
      <w:rPr>
        <w:rFonts w:hint="default"/>
        <w:lang w:val="en-US" w:eastAsia="en-US" w:bidi="ar-SA"/>
      </w:rPr>
    </w:lvl>
    <w:lvl w:ilvl="6" w:tplc="81064008">
      <w:numFmt w:val="bullet"/>
      <w:lvlText w:val="•"/>
      <w:lvlJc w:val="left"/>
      <w:pPr>
        <w:ind w:left="5390" w:hanging="286"/>
      </w:pPr>
      <w:rPr>
        <w:rFonts w:hint="default"/>
        <w:lang w:val="en-US" w:eastAsia="en-US" w:bidi="ar-SA"/>
      </w:rPr>
    </w:lvl>
    <w:lvl w:ilvl="7" w:tplc="E294C710">
      <w:numFmt w:val="bullet"/>
      <w:lvlText w:val="•"/>
      <w:lvlJc w:val="left"/>
      <w:pPr>
        <w:ind w:left="6352" w:hanging="286"/>
      </w:pPr>
      <w:rPr>
        <w:rFonts w:hint="default"/>
        <w:lang w:val="en-US" w:eastAsia="en-US" w:bidi="ar-SA"/>
      </w:rPr>
    </w:lvl>
    <w:lvl w:ilvl="8" w:tplc="323A632A">
      <w:numFmt w:val="bullet"/>
      <w:lvlText w:val="•"/>
      <w:lvlJc w:val="left"/>
      <w:pPr>
        <w:ind w:left="7315" w:hanging="286"/>
      </w:pPr>
      <w:rPr>
        <w:rFonts w:hint="default"/>
        <w:lang w:val="en-US" w:eastAsia="en-US" w:bidi="ar-SA"/>
      </w:rPr>
    </w:lvl>
  </w:abstractNum>
  <w:abstractNum w:abstractNumId="16" w15:restartNumberingAfterBreak="0">
    <w:nsid w:val="458E1A86"/>
    <w:multiLevelType w:val="hybridMultilevel"/>
    <w:tmpl w:val="76E24C2A"/>
    <w:lvl w:ilvl="0" w:tplc="540CE9EA">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74EAC0A4">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CF78B8C8">
      <w:numFmt w:val="bullet"/>
      <w:lvlText w:val="•"/>
      <w:lvlJc w:val="left"/>
      <w:pPr>
        <w:ind w:left="1240" w:hanging="339"/>
      </w:pPr>
      <w:rPr>
        <w:rFonts w:hint="default"/>
        <w:lang w:val="en-US" w:eastAsia="en-US" w:bidi="ar-SA"/>
      </w:rPr>
    </w:lvl>
    <w:lvl w:ilvl="3" w:tplc="68F60310">
      <w:numFmt w:val="bullet"/>
      <w:lvlText w:val="•"/>
      <w:lvlJc w:val="left"/>
      <w:pPr>
        <w:ind w:left="2240" w:hanging="339"/>
      </w:pPr>
      <w:rPr>
        <w:rFonts w:hint="default"/>
        <w:lang w:val="en-US" w:eastAsia="en-US" w:bidi="ar-SA"/>
      </w:rPr>
    </w:lvl>
    <w:lvl w:ilvl="4" w:tplc="DFDECB06">
      <w:numFmt w:val="bullet"/>
      <w:lvlText w:val="•"/>
      <w:lvlJc w:val="left"/>
      <w:pPr>
        <w:ind w:left="3240" w:hanging="339"/>
      </w:pPr>
      <w:rPr>
        <w:rFonts w:hint="default"/>
        <w:lang w:val="en-US" w:eastAsia="en-US" w:bidi="ar-SA"/>
      </w:rPr>
    </w:lvl>
    <w:lvl w:ilvl="5" w:tplc="1E367392">
      <w:numFmt w:val="bullet"/>
      <w:lvlText w:val="•"/>
      <w:lvlJc w:val="left"/>
      <w:pPr>
        <w:ind w:left="4240" w:hanging="339"/>
      </w:pPr>
      <w:rPr>
        <w:rFonts w:hint="default"/>
        <w:lang w:val="en-US" w:eastAsia="en-US" w:bidi="ar-SA"/>
      </w:rPr>
    </w:lvl>
    <w:lvl w:ilvl="6" w:tplc="0A38711C">
      <w:numFmt w:val="bullet"/>
      <w:lvlText w:val="•"/>
      <w:lvlJc w:val="left"/>
      <w:pPr>
        <w:ind w:left="5240" w:hanging="339"/>
      </w:pPr>
      <w:rPr>
        <w:rFonts w:hint="default"/>
        <w:lang w:val="en-US" w:eastAsia="en-US" w:bidi="ar-SA"/>
      </w:rPr>
    </w:lvl>
    <w:lvl w:ilvl="7" w:tplc="CA9E9C74">
      <w:numFmt w:val="bullet"/>
      <w:lvlText w:val="•"/>
      <w:lvlJc w:val="left"/>
      <w:pPr>
        <w:ind w:left="6240" w:hanging="339"/>
      </w:pPr>
      <w:rPr>
        <w:rFonts w:hint="default"/>
        <w:lang w:val="en-US" w:eastAsia="en-US" w:bidi="ar-SA"/>
      </w:rPr>
    </w:lvl>
    <w:lvl w:ilvl="8" w:tplc="AE685044">
      <w:numFmt w:val="bullet"/>
      <w:lvlText w:val="•"/>
      <w:lvlJc w:val="left"/>
      <w:pPr>
        <w:ind w:left="7240" w:hanging="339"/>
      </w:pPr>
      <w:rPr>
        <w:rFonts w:hint="default"/>
        <w:lang w:val="en-US" w:eastAsia="en-US" w:bidi="ar-SA"/>
      </w:rPr>
    </w:lvl>
  </w:abstractNum>
  <w:abstractNum w:abstractNumId="17" w15:restartNumberingAfterBreak="0">
    <w:nsid w:val="48663D48"/>
    <w:multiLevelType w:val="hybridMultilevel"/>
    <w:tmpl w:val="4F4A62D0"/>
    <w:lvl w:ilvl="0" w:tplc="58589C60">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90103790">
      <w:numFmt w:val="bullet"/>
      <w:lvlText w:val="•"/>
      <w:lvlJc w:val="left"/>
      <w:pPr>
        <w:ind w:left="1662" w:hanging="360"/>
      </w:pPr>
      <w:rPr>
        <w:rFonts w:hint="default"/>
        <w:lang w:val="en-US" w:eastAsia="en-US" w:bidi="ar-SA"/>
      </w:rPr>
    </w:lvl>
    <w:lvl w:ilvl="2" w:tplc="E1CC0E46">
      <w:numFmt w:val="bullet"/>
      <w:lvlText w:val="•"/>
      <w:lvlJc w:val="left"/>
      <w:pPr>
        <w:ind w:left="2504" w:hanging="360"/>
      </w:pPr>
      <w:rPr>
        <w:rFonts w:hint="default"/>
        <w:lang w:val="en-US" w:eastAsia="en-US" w:bidi="ar-SA"/>
      </w:rPr>
    </w:lvl>
    <w:lvl w:ilvl="3" w:tplc="023062DC">
      <w:numFmt w:val="bullet"/>
      <w:lvlText w:val="•"/>
      <w:lvlJc w:val="left"/>
      <w:pPr>
        <w:ind w:left="3346" w:hanging="360"/>
      </w:pPr>
      <w:rPr>
        <w:rFonts w:hint="default"/>
        <w:lang w:val="en-US" w:eastAsia="en-US" w:bidi="ar-SA"/>
      </w:rPr>
    </w:lvl>
    <w:lvl w:ilvl="4" w:tplc="FFAAC146">
      <w:numFmt w:val="bullet"/>
      <w:lvlText w:val="•"/>
      <w:lvlJc w:val="left"/>
      <w:pPr>
        <w:ind w:left="4188" w:hanging="360"/>
      </w:pPr>
      <w:rPr>
        <w:rFonts w:hint="default"/>
        <w:lang w:val="en-US" w:eastAsia="en-US" w:bidi="ar-SA"/>
      </w:rPr>
    </w:lvl>
    <w:lvl w:ilvl="5" w:tplc="1472CB6A">
      <w:numFmt w:val="bullet"/>
      <w:lvlText w:val="•"/>
      <w:lvlJc w:val="left"/>
      <w:pPr>
        <w:ind w:left="5030" w:hanging="360"/>
      </w:pPr>
      <w:rPr>
        <w:rFonts w:hint="default"/>
        <w:lang w:val="en-US" w:eastAsia="en-US" w:bidi="ar-SA"/>
      </w:rPr>
    </w:lvl>
    <w:lvl w:ilvl="6" w:tplc="591CECB8">
      <w:numFmt w:val="bullet"/>
      <w:lvlText w:val="•"/>
      <w:lvlJc w:val="left"/>
      <w:pPr>
        <w:ind w:left="5872" w:hanging="360"/>
      </w:pPr>
      <w:rPr>
        <w:rFonts w:hint="default"/>
        <w:lang w:val="en-US" w:eastAsia="en-US" w:bidi="ar-SA"/>
      </w:rPr>
    </w:lvl>
    <w:lvl w:ilvl="7" w:tplc="07245366">
      <w:numFmt w:val="bullet"/>
      <w:lvlText w:val="•"/>
      <w:lvlJc w:val="left"/>
      <w:pPr>
        <w:ind w:left="6714" w:hanging="360"/>
      </w:pPr>
      <w:rPr>
        <w:rFonts w:hint="default"/>
        <w:lang w:val="en-US" w:eastAsia="en-US" w:bidi="ar-SA"/>
      </w:rPr>
    </w:lvl>
    <w:lvl w:ilvl="8" w:tplc="E9F62D96">
      <w:numFmt w:val="bullet"/>
      <w:lvlText w:val="•"/>
      <w:lvlJc w:val="left"/>
      <w:pPr>
        <w:ind w:left="7556" w:hanging="360"/>
      </w:pPr>
      <w:rPr>
        <w:rFonts w:hint="default"/>
        <w:lang w:val="en-US" w:eastAsia="en-US" w:bidi="ar-SA"/>
      </w:rPr>
    </w:lvl>
  </w:abstractNum>
  <w:abstractNum w:abstractNumId="18" w15:restartNumberingAfterBreak="0">
    <w:nsid w:val="4A764C3A"/>
    <w:multiLevelType w:val="hybridMultilevel"/>
    <w:tmpl w:val="FF26F27E"/>
    <w:lvl w:ilvl="0" w:tplc="776033B8">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62561CF2">
      <w:start w:val="1"/>
      <w:numFmt w:val="lowerLetter"/>
      <w:lvlText w:val="(%2)"/>
      <w:lvlJc w:val="left"/>
      <w:pPr>
        <w:ind w:left="1232" w:hanging="360"/>
      </w:pPr>
      <w:rPr>
        <w:rFonts w:ascii="Times New Roman" w:eastAsia="Times New Roman" w:hAnsi="Times New Roman" w:cs="Times New Roman" w:hint="default"/>
        <w:b/>
        <w:bCs/>
        <w:spacing w:val="-1"/>
        <w:w w:val="100"/>
        <w:sz w:val="24"/>
        <w:szCs w:val="24"/>
        <w:lang w:val="en-US" w:eastAsia="en-US" w:bidi="ar-SA"/>
      </w:rPr>
    </w:lvl>
    <w:lvl w:ilvl="2" w:tplc="AF2A6AEA">
      <w:numFmt w:val="bullet"/>
      <w:lvlText w:val="•"/>
      <w:lvlJc w:val="left"/>
      <w:pPr>
        <w:ind w:left="2128" w:hanging="360"/>
      </w:pPr>
      <w:rPr>
        <w:rFonts w:hint="default"/>
        <w:lang w:val="en-US" w:eastAsia="en-US" w:bidi="ar-SA"/>
      </w:rPr>
    </w:lvl>
    <w:lvl w:ilvl="3" w:tplc="2158B59A">
      <w:numFmt w:val="bullet"/>
      <w:lvlText w:val="•"/>
      <w:lvlJc w:val="left"/>
      <w:pPr>
        <w:ind w:left="3017" w:hanging="360"/>
      </w:pPr>
      <w:rPr>
        <w:rFonts w:hint="default"/>
        <w:lang w:val="en-US" w:eastAsia="en-US" w:bidi="ar-SA"/>
      </w:rPr>
    </w:lvl>
    <w:lvl w:ilvl="4" w:tplc="43D4726A">
      <w:numFmt w:val="bullet"/>
      <w:lvlText w:val="•"/>
      <w:lvlJc w:val="left"/>
      <w:pPr>
        <w:ind w:left="3906" w:hanging="360"/>
      </w:pPr>
      <w:rPr>
        <w:rFonts w:hint="default"/>
        <w:lang w:val="en-US" w:eastAsia="en-US" w:bidi="ar-SA"/>
      </w:rPr>
    </w:lvl>
    <w:lvl w:ilvl="5" w:tplc="A73ACD94">
      <w:numFmt w:val="bullet"/>
      <w:lvlText w:val="•"/>
      <w:lvlJc w:val="left"/>
      <w:pPr>
        <w:ind w:left="4795" w:hanging="360"/>
      </w:pPr>
      <w:rPr>
        <w:rFonts w:hint="default"/>
        <w:lang w:val="en-US" w:eastAsia="en-US" w:bidi="ar-SA"/>
      </w:rPr>
    </w:lvl>
    <w:lvl w:ilvl="6" w:tplc="4924568E">
      <w:numFmt w:val="bullet"/>
      <w:lvlText w:val="•"/>
      <w:lvlJc w:val="left"/>
      <w:pPr>
        <w:ind w:left="5684" w:hanging="360"/>
      </w:pPr>
      <w:rPr>
        <w:rFonts w:hint="default"/>
        <w:lang w:val="en-US" w:eastAsia="en-US" w:bidi="ar-SA"/>
      </w:rPr>
    </w:lvl>
    <w:lvl w:ilvl="7" w:tplc="DDDCF6E0">
      <w:numFmt w:val="bullet"/>
      <w:lvlText w:val="•"/>
      <w:lvlJc w:val="left"/>
      <w:pPr>
        <w:ind w:left="6573" w:hanging="360"/>
      </w:pPr>
      <w:rPr>
        <w:rFonts w:hint="default"/>
        <w:lang w:val="en-US" w:eastAsia="en-US" w:bidi="ar-SA"/>
      </w:rPr>
    </w:lvl>
    <w:lvl w:ilvl="8" w:tplc="A0D821DA">
      <w:numFmt w:val="bullet"/>
      <w:lvlText w:val="•"/>
      <w:lvlJc w:val="left"/>
      <w:pPr>
        <w:ind w:left="7462" w:hanging="360"/>
      </w:pPr>
      <w:rPr>
        <w:rFonts w:hint="default"/>
        <w:lang w:val="en-US" w:eastAsia="en-US" w:bidi="ar-SA"/>
      </w:rPr>
    </w:lvl>
  </w:abstractNum>
  <w:abstractNum w:abstractNumId="19" w15:restartNumberingAfterBreak="0">
    <w:nsid w:val="4ACF371B"/>
    <w:multiLevelType w:val="hybridMultilevel"/>
    <w:tmpl w:val="66BA8DBE"/>
    <w:lvl w:ilvl="0" w:tplc="1B469F34">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24007450">
      <w:start w:val="1"/>
      <w:numFmt w:val="lowerLetter"/>
      <w:lvlText w:val="(%2)"/>
      <w:lvlJc w:val="left"/>
      <w:pPr>
        <w:ind w:left="820" w:hanging="339"/>
      </w:pPr>
      <w:rPr>
        <w:rFonts w:ascii="Times New Roman" w:eastAsia="Times New Roman" w:hAnsi="Times New Roman" w:cs="Times New Roman" w:hint="default"/>
        <w:b/>
        <w:bCs/>
        <w:spacing w:val="-1"/>
        <w:w w:val="100"/>
        <w:sz w:val="24"/>
        <w:szCs w:val="24"/>
        <w:lang w:val="en-US" w:eastAsia="en-US" w:bidi="ar-SA"/>
      </w:rPr>
    </w:lvl>
    <w:lvl w:ilvl="2" w:tplc="A650F680">
      <w:numFmt w:val="bullet"/>
      <w:lvlText w:val="•"/>
      <w:lvlJc w:val="left"/>
      <w:pPr>
        <w:ind w:left="2504" w:hanging="339"/>
      </w:pPr>
      <w:rPr>
        <w:rFonts w:hint="default"/>
        <w:lang w:val="en-US" w:eastAsia="en-US" w:bidi="ar-SA"/>
      </w:rPr>
    </w:lvl>
    <w:lvl w:ilvl="3" w:tplc="4BE62A14">
      <w:numFmt w:val="bullet"/>
      <w:lvlText w:val="•"/>
      <w:lvlJc w:val="left"/>
      <w:pPr>
        <w:ind w:left="3346" w:hanging="339"/>
      </w:pPr>
      <w:rPr>
        <w:rFonts w:hint="default"/>
        <w:lang w:val="en-US" w:eastAsia="en-US" w:bidi="ar-SA"/>
      </w:rPr>
    </w:lvl>
    <w:lvl w:ilvl="4" w:tplc="87D0CA12">
      <w:numFmt w:val="bullet"/>
      <w:lvlText w:val="•"/>
      <w:lvlJc w:val="left"/>
      <w:pPr>
        <w:ind w:left="4188" w:hanging="339"/>
      </w:pPr>
      <w:rPr>
        <w:rFonts w:hint="default"/>
        <w:lang w:val="en-US" w:eastAsia="en-US" w:bidi="ar-SA"/>
      </w:rPr>
    </w:lvl>
    <w:lvl w:ilvl="5" w:tplc="CA7A3F52">
      <w:numFmt w:val="bullet"/>
      <w:lvlText w:val="•"/>
      <w:lvlJc w:val="left"/>
      <w:pPr>
        <w:ind w:left="5030" w:hanging="339"/>
      </w:pPr>
      <w:rPr>
        <w:rFonts w:hint="default"/>
        <w:lang w:val="en-US" w:eastAsia="en-US" w:bidi="ar-SA"/>
      </w:rPr>
    </w:lvl>
    <w:lvl w:ilvl="6" w:tplc="BA7821DE">
      <w:numFmt w:val="bullet"/>
      <w:lvlText w:val="•"/>
      <w:lvlJc w:val="left"/>
      <w:pPr>
        <w:ind w:left="5872" w:hanging="339"/>
      </w:pPr>
      <w:rPr>
        <w:rFonts w:hint="default"/>
        <w:lang w:val="en-US" w:eastAsia="en-US" w:bidi="ar-SA"/>
      </w:rPr>
    </w:lvl>
    <w:lvl w:ilvl="7" w:tplc="C18A3F04">
      <w:numFmt w:val="bullet"/>
      <w:lvlText w:val="•"/>
      <w:lvlJc w:val="left"/>
      <w:pPr>
        <w:ind w:left="6714" w:hanging="339"/>
      </w:pPr>
      <w:rPr>
        <w:rFonts w:hint="default"/>
        <w:lang w:val="en-US" w:eastAsia="en-US" w:bidi="ar-SA"/>
      </w:rPr>
    </w:lvl>
    <w:lvl w:ilvl="8" w:tplc="F1A0453E">
      <w:numFmt w:val="bullet"/>
      <w:lvlText w:val="•"/>
      <w:lvlJc w:val="left"/>
      <w:pPr>
        <w:ind w:left="7556" w:hanging="339"/>
      </w:pPr>
      <w:rPr>
        <w:rFonts w:hint="default"/>
        <w:lang w:val="en-US" w:eastAsia="en-US" w:bidi="ar-SA"/>
      </w:rPr>
    </w:lvl>
  </w:abstractNum>
  <w:abstractNum w:abstractNumId="20" w15:restartNumberingAfterBreak="0">
    <w:nsid w:val="4E78054E"/>
    <w:multiLevelType w:val="hybridMultilevel"/>
    <w:tmpl w:val="7F40425C"/>
    <w:lvl w:ilvl="0" w:tplc="1B38BC72">
      <w:start w:val="1"/>
      <w:numFmt w:val="lowerLetter"/>
      <w:lvlText w:val="(%1)"/>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1" w:tplc="EFF40514">
      <w:numFmt w:val="bullet"/>
      <w:lvlText w:val="•"/>
      <w:lvlJc w:val="left"/>
      <w:pPr>
        <w:ind w:left="1968" w:hanging="339"/>
      </w:pPr>
      <w:rPr>
        <w:rFonts w:hint="default"/>
        <w:lang w:val="en-US" w:eastAsia="en-US" w:bidi="ar-SA"/>
      </w:rPr>
    </w:lvl>
    <w:lvl w:ilvl="2" w:tplc="1DDE0E18">
      <w:numFmt w:val="bullet"/>
      <w:lvlText w:val="•"/>
      <w:lvlJc w:val="left"/>
      <w:pPr>
        <w:ind w:left="2776" w:hanging="339"/>
      </w:pPr>
      <w:rPr>
        <w:rFonts w:hint="default"/>
        <w:lang w:val="en-US" w:eastAsia="en-US" w:bidi="ar-SA"/>
      </w:rPr>
    </w:lvl>
    <w:lvl w:ilvl="3" w:tplc="11CCFCBC">
      <w:numFmt w:val="bullet"/>
      <w:lvlText w:val="•"/>
      <w:lvlJc w:val="left"/>
      <w:pPr>
        <w:ind w:left="3584" w:hanging="339"/>
      </w:pPr>
      <w:rPr>
        <w:rFonts w:hint="default"/>
        <w:lang w:val="en-US" w:eastAsia="en-US" w:bidi="ar-SA"/>
      </w:rPr>
    </w:lvl>
    <w:lvl w:ilvl="4" w:tplc="4F54BCE6">
      <w:numFmt w:val="bullet"/>
      <w:lvlText w:val="•"/>
      <w:lvlJc w:val="left"/>
      <w:pPr>
        <w:ind w:left="4392" w:hanging="339"/>
      </w:pPr>
      <w:rPr>
        <w:rFonts w:hint="default"/>
        <w:lang w:val="en-US" w:eastAsia="en-US" w:bidi="ar-SA"/>
      </w:rPr>
    </w:lvl>
    <w:lvl w:ilvl="5" w:tplc="416ADF22">
      <w:numFmt w:val="bullet"/>
      <w:lvlText w:val="•"/>
      <w:lvlJc w:val="left"/>
      <w:pPr>
        <w:ind w:left="5200" w:hanging="339"/>
      </w:pPr>
      <w:rPr>
        <w:rFonts w:hint="default"/>
        <w:lang w:val="en-US" w:eastAsia="en-US" w:bidi="ar-SA"/>
      </w:rPr>
    </w:lvl>
    <w:lvl w:ilvl="6" w:tplc="B42A1D24">
      <w:numFmt w:val="bullet"/>
      <w:lvlText w:val="•"/>
      <w:lvlJc w:val="left"/>
      <w:pPr>
        <w:ind w:left="6008" w:hanging="339"/>
      </w:pPr>
      <w:rPr>
        <w:rFonts w:hint="default"/>
        <w:lang w:val="en-US" w:eastAsia="en-US" w:bidi="ar-SA"/>
      </w:rPr>
    </w:lvl>
    <w:lvl w:ilvl="7" w:tplc="735C1154">
      <w:numFmt w:val="bullet"/>
      <w:lvlText w:val="•"/>
      <w:lvlJc w:val="left"/>
      <w:pPr>
        <w:ind w:left="6816" w:hanging="339"/>
      </w:pPr>
      <w:rPr>
        <w:rFonts w:hint="default"/>
        <w:lang w:val="en-US" w:eastAsia="en-US" w:bidi="ar-SA"/>
      </w:rPr>
    </w:lvl>
    <w:lvl w:ilvl="8" w:tplc="13E69D96">
      <w:numFmt w:val="bullet"/>
      <w:lvlText w:val="•"/>
      <w:lvlJc w:val="left"/>
      <w:pPr>
        <w:ind w:left="7624" w:hanging="339"/>
      </w:pPr>
      <w:rPr>
        <w:rFonts w:hint="default"/>
        <w:lang w:val="en-US" w:eastAsia="en-US" w:bidi="ar-SA"/>
      </w:rPr>
    </w:lvl>
  </w:abstractNum>
  <w:abstractNum w:abstractNumId="21" w15:restartNumberingAfterBreak="0">
    <w:nsid w:val="50783EC5"/>
    <w:multiLevelType w:val="hybridMultilevel"/>
    <w:tmpl w:val="ABF2015C"/>
    <w:lvl w:ilvl="0" w:tplc="97ECCF5A">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41CCA00A">
      <w:numFmt w:val="bullet"/>
      <w:lvlText w:val="•"/>
      <w:lvlJc w:val="left"/>
      <w:pPr>
        <w:ind w:left="1662" w:hanging="360"/>
      </w:pPr>
      <w:rPr>
        <w:rFonts w:hint="default"/>
        <w:lang w:val="en-US" w:eastAsia="en-US" w:bidi="ar-SA"/>
      </w:rPr>
    </w:lvl>
    <w:lvl w:ilvl="2" w:tplc="29A273A8">
      <w:numFmt w:val="bullet"/>
      <w:lvlText w:val="•"/>
      <w:lvlJc w:val="left"/>
      <w:pPr>
        <w:ind w:left="2504" w:hanging="360"/>
      </w:pPr>
      <w:rPr>
        <w:rFonts w:hint="default"/>
        <w:lang w:val="en-US" w:eastAsia="en-US" w:bidi="ar-SA"/>
      </w:rPr>
    </w:lvl>
    <w:lvl w:ilvl="3" w:tplc="5A26BAAE">
      <w:numFmt w:val="bullet"/>
      <w:lvlText w:val="•"/>
      <w:lvlJc w:val="left"/>
      <w:pPr>
        <w:ind w:left="3346" w:hanging="360"/>
      </w:pPr>
      <w:rPr>
        <w:rFonts w:hint="default"/>
        <w:lang w:val="en-US" w:eastAsia="en-US" w:bidi="ar-SA"/>
      </w:rPr>
    </w:lvl>
    <w:lvl w:ilvl="4" w:tplc="50F096C4">
      <w:numFmt w:val="bullet"/>
      <w:lvlText w:val="•"/>
      <w:lvlJc w:val="left"/>
      <w:pPr>
        <w:ind w:left="4188" w:hanging="360"/>
      </w:pPr>
      <w:rPr>
        <w:rFonts w:hint="default"/>
        <w:lang w:val="en-US" w:eastAsia="en-US" w:bidi="ar-SA"/>
      </w:rPr>
    </w:lvl>
    <w:lvl w:ilvl="5" w:tplc="7DE65AFA">
      <w:numFmt w:val="bullet"/>
      <w:lvlText w:val="•"/>
      <w:lvlJc w:val="left"/>
      <w:pPr>
        <w:ind w:left="5030" w:hanging="360"/>
      </w:pPr>
      <w:rPr>
        <w:rFonts w:hint="default"/>
        <w:lang w:val="en-US" w:eastAsia="en-US" w:bidi="ar-SA"/>
      </w:rPr>
    </w:lvl>
    <w:lvl w:ilvl="6" w:tplc="9638550A">
      <w:numFmt w:val="bullet"/>
      <w:lvlText w:val="•"/>
      <w:lvlJc w:val="left"/>
      <w:pPr>
        <w:ind w:left="5872" w:hanging="360"/>
      </w:pPr>
      <w:rPr>
        <w:rFonts w:hint="default"/>
        <w:lang w:val="en-US" w:eastAsia="en-US" w:bidi="ar-SA"/>
      </w:rPr>
    </w:lvl>
    <w:lvl w:ilvl="7" w:tplc="BF628C1C">
      <w:numFmt w:val="bullet"/>
      <w:lvlText w:val="•"/>
      <w:lvlJc w:val="left"/>
      <w:pPr>
        <w:ind w:left="6714" w:hanging="360"/>
      </w:pPr>
      <w:rPr>
        <w:rFonts w:hint="default"/>
        <w:lang w:val="en-US" w:eastAsia="en-US" w:bidi="ar-SA"/>
      </w:rPr>
    </w:lvl>
    <w:lvl w:ilvl="8" w:tplc="AD342F84">
      <w:numFmt w:val="bullet"/>
      <w:lvlText w:val="•"/>
      <w:lvlJc w:val="left"/>
      <w:pPr>
        <w:ind w:left="7556" w:hanging="360"/>
      </w:pPr>
      <w:rPr>
        <w:rFonts w:hint="default"/>
        <w:lang w:val="en-US" w:eastAsia="en-US" w:bidi="ar-SA"/>
      </w:rPr>
    </w:lvl>
  </w:abstractNum>
  <w:abstractNum w:abstractNumId="22" w15:restartNumberingAfterBreak="0">
    <w:nsid w:val="53842654"/>
    <w:multiLevelType w:val="hybridMultilevel"/>
    <w:tmpl w:val="26D2B812"/>
    <w:lvl w:ilvl="0" w:tplc="1430ED24">
      <w:start w:val="1"/>
      <w:numFmt w:val="lowerLetter"/>
      <w:lvlText w:val="(%1)"/>
      <w:lvlJc w:val="left"/>
      <w:pPr>
        <w:ind w:left="438" w:hanging="339"/>
      </w:pPr>
      <w:rPr>
        <w:rFonts w:ascii="Times New Roman" w:eastAsia="Times New Roman" w:hAnsi="Times New Roman" w:cs="Times New Roman" w:hint="default"/>
        <w:b/>
        <w:bCs/>
        <w:spacing w:val="-1"/>
        <w:w w:val="100"/>
        <w:sz w:val="24"/>
        <w:szCs w:val="24"/>
        <w:lang w:val="en-US" w:eastAsia="en-US" w:bidi="ar-SA"/>
      </w:rPr>
    </w:lvl>
    <w:lvl w:ilvl="1" w:tplc="FE720552">
      <w:numFmt w:val="bullet"/>
      <w:lvlText w:val="•"/>
      <w:lvlJc w:val="left"/>
      <w:pPr>
        <w:ind w:left="1320" w:hanging="339"/>
      </w:pPr>
      <w:rPr>
        <w:rFonts w:hint="default"/>
        <w:lang w:val="en-US" w:eastAsia="en-US" w:bidi="ar-SA"/>
      </w:rPr>
    </w:lvl>
    <w:lvl w:ilvl="2" w:tplc="565C689A">
      <w:numFmt w:val="bullet"/>
      <w:lvlText w:val="•"/>
      <w:lvlJc w:val="left"/>
      <w:pPr>
        <w:ind w:left="2200" w:hanging="339"/>
      </w:pPr>
      <w:rPr>
        <w:rFonts w:hint="default"/>
        <w:lang w:val="en-US" w:eastAsia="en-US" w:bidi="ar-SA"/>
      </w:rPr>
    </w:lvl>
    <w:lvl w:ilvl="3" w:tplc="34586A22">
      <w:numFmt w:val="bullet"/>
      <w:lvlText w:val="•"/>
      <w:lvlJc w:val="left"/>
      <w:pPr>
        <w:ind w:left="3080" w:hanging="339"/>
      </w:pPr>
      <w:rPr>
        <w:rFonts w:hint="default"/>
        <w:lang w:val="en-US" w:eastAsia="en-US" w:bidi="ar-SA"/>
      </w:rPr>
    </w:lvl>
    <w:lvl w:ilvl="4" w:tplc="287451FC">
      <w:numFmt w:val="bullet"/>
      <w:lvlText w:val="•"/>
      <w:lvlJc w:val="left"/>
      <w:pPr>
        <w:ind w:left="3960" w:hanging="339"/>
      </w:pPr>
      <w:rPr>
        <w:rFonts w:hint="default"/>
        <w:lang w:val="en-US" w:eastAsia="en-US" w:bidi="ar-SA"/>
      </w:rPr>
    </w:lvl>
    <w:lvl w:ilvl="5" w:tplc="B3F2B79E">
      <w:numFmt w:val="bullet"/>
      <w:lvlText w:val="•"/>
      <w:lvlJc w:val="left"/>
      <w:pPr>
        <w:ind w:left="4840" w:hanging="339"/>
      </w:pPr>
      <w:rPr>
        <w:rFonts w:hint="default"/>
        <w:lang w:val="en-US" w:eastAsia="en-US" w:bidi="ar-SA"/>
      </w:rPr>
    </w:lvl>
    <w:lvl w:ilvl="6" w:tplc="BF4C6C42">
      <w:numFmt w:val="bullet"/>
      <w:lvlText w:val="•"/>
      <w:lvlJc w:val="left"/>
      <w:pPr>
        <w:ind w:left="5720" w:hanging="339"/>
      </w:pPr>
      <w:rPr>
        <w:rFonts w:hint="default"/>
        <w:lang w:val="en-US" w:eastAsia="en-US" w:bidi="ar-SA"/>
      </w:rPr>
    </w:lvl>
    <w:lvl w:ilvl="7" w:tplc="87AC7996">
      <w:numFmt w:val="bullet"/>
      <w:lvlText w:val="•"/>
      <w:lvlJc w:val="left"/>
      <w:pPr>
        <w:ind w:left="6600" w:hanging="339"/>
      </w:pPr>
      <w:rPr>
        <w:rFonts w:hint="default"/>
        <w:lang w:val="en-US" w:eastAsia="en-US" w:bidi="ar-SA"/>
      </w:rPr>
    </w:lvl>
    <w:lvl w:ilvl="8" w:tplc="E35A7680">
      <w:numFmt w:val="bullet"/>
      <w:lvlText w:val="•"/>
      <w:lvlJc w:val="left"/>
      <w:pPr>
        <w:ind w:left="7480" w:hanging="339"/>
      </w:pPr>
      <w:rPr>
        <w:rFonts w:hint="default"/>
        <w:lang w:val="en-US" w:eastAsia="en-US" w:bidi="ar-SA"/>
      </w:rPr>
    </w:lvl>
  </w:abstractNum>
  <w:abstractNum w:abstractNumId="23" w15:restartNumberingAfterBreak="0">
    <w:nsid w:val="56037C44"/>
    <w:multiLevelType w:val="hybridMultilevel"/>
    <w:tmpl w:val="3134E59C"/>
    <w:lvl w:ilvl="0" w:tplc="546E9718">
      <w:start w:val="1"/>
      <w:numFmt w:val="decimal"/>
      <w:lvlText w:val="(%1)"/>
      <w:lvlJc w:val="left"/>
      <w:pPr>
        <w:ind w:left="505" w:hanging="406"/>
      </w:pPr>
      <w:rPr>
        <w:rFonts w:ascii="Times New Roman" w:eastAsia="Times New Roman" w:hAnsi="Times New Roman" w:cs="Times New Roman" w:hint="default"/>
        <w:b/>
        <w:bCs/>
        <w:spacing w:val="-5"/>
        <w:w w:val="100"/>
        <w:sz w:val="24"/>
        <w:szCs w:val="24"/>
        <w:lang w:val="en-US" w:eastAsia="en-US" w:bidi="ar-SA"/>
      </w:rPr>
    </w:lvl>
    <w:lvl w:ilvl="1" w:tplc="E23A860C">
      <w:start w:val="1"/>
      <w:numFmt w:val="lowerLetter"/>
      <w:lvlText w:val="(%2)"/>
      <w:lvlJc w:val="left"/>
      <w:pPr>
        <w:ind w:left="820" w:hanging="358"/>
      </w:pPr>
      <w:rPr>
        <w:rFonts w:hint="default"/>
        <w:b/>
        <w:bCs/>
        <w:spacing w:val="-1"/>
        <w:w w:val="100"/>
        <w:lang w:val="en-US" w:eastAsia="en-US" w:bidi="ar-SA"/>
      </w:rPr>
    </w:lvl>
    <w:lvl w:ilvl="2" w:tplc="EECA633A">
      <w:numFmt w:val="bullet"/>
      <w:lvlText w:val="•"/>
      <w:lvlJc w:val="left"/>
      <w:pPr>
        <w:ind w:left="1180" w:hanging="358"/>
      </w:pPr>
      <w:rPr>
        <w:rFonts w:hint="default"/>
        <w:lang w:val="en-US" w:eastAsia="en-US" w:bidi="ar-SA"/>
      </w:rPr>
    </w:lvl>
    <w:lvl w:ilvl="3" w:tplc="096610D8">
      <w:numFmt w:val="bullet"/>
      <w:lvlText w:val="•"/>
      <w:lvlJc w:val="left"/>
      <w:pPr>
        <w:ind w:left="2187" w:hanging="358"/>
      </w:pPr>
      <w:rPr>
        <w:rFonts w:hint="default"/>
        <w:lang w:val="en-US" w:eastAsia="en-US" w:bidi="ar-SA"/>
      </w:rPr>
    </w:lvl>
    <w:lvl w:ilvl="4" w:tplc="7458C498">
      <w:numFmt w:val="bullet"/>
      <w:lvlText w:val="•"/>
      <w:lvlJc w:val="left"/>
      <w:pPr>
        <w:ind w:left="3195" w:hanging="358"/>
      </w:pPr>
      <w:rPr>
        <w:rFonts w:hint="default"/>
        <w:lang w:val="en-US" w:eastAsia="en-US" w:bidi="ar-SA"/>
      </w:rPr>
    </w:lvl>
    <w:lvl w:ilvl="5" w:tplc="A54A99E6">
      <w:numFmt w:val="bullet"/>
      <w:lvlText w:val="•"/>
      <w:lvlJc w:val="left"/>
      <w:pPr>
        <w:ind w:left="4202" w:hanging="358"/>
      </w:pPr>
      <w:rPr>
        <w:rFonts w:hint="default"/>
        <w:lang w:val="en-US" w:eastAsia="en-US" w:bidi="ar-SA"/>
      </w:rPr>
    </w:lvl>
    <w:lvl w:ilvl="6" w:tplc="72464A28">
      <w:numFmt w:val="bullet"/>
      <w:lvlText w:val="•"/>
      <w:lvlJc w:val="left"/>
      <w:pPr>
        <w:ind w:left="5210" w:hanging="358"/>
      </w:pPr>
      <w:rPr>
        <w:rFonts w:hint="default"/>
        <w:lang w:val="en-US" w:eastAsia="en-US" w:bidi="ar-SA"/>
      </w:rPr>
    </w:lvl>
    <w:lvl w:ilvl="7" w:tplc="7032A488">
      <w:numFmt w:val="bullet"/>
      <w:lvlText w:val="•"/>
      <w:lvlJc w:val="left"/>
      <w:pPr>
        <w:ind w:left="6217" w:hanging="358"/>
      </w:pPr>
      <w:rPr>
        <w:rFonts w:hint="default"/>
        <w:lang w:val="en-US" w:eastAsia="en-US" w:bidi="ar-SA"/>
      </w:rPr>
    </w:lvl>
    <w:lvl w:ilvl="8" w:tplc="A6C66400">
      <w:numFmt w:val="bullet"/>
      <w:lvlText w:val="•"/>
      <w:lvlJc w:val="left"/>
      <w:pPr>
        <w:ind w:left="7225" w:hanging="358"/>
      </w:pPr>
      <w:rPr>
        <w:rFonts w:hint="default"/>
        <w:lang w:val="en-US" w:eastAsia="en-US" w:bidi="ar-SA"/>
      </w:rPr>
    </w:lvl>
  </w:abstractNum>
  <w:abstractNum w:abstractNumId="24" w15:restartNumberingAfterBreak="0">
    <w:nsid w:val="5F800ECB"/>
    <w:multiLevelType w:val="hybridMultilevel"/>
    <w:tmpl w:val="6CDA892A"/>
    <w:lvl w:ilvl="0" w:tplc="B42221C6">
      <w:start w:val="1"/>
      <w:numFmt w:val="lowerLetter"/>
      <w:lvlText w:val="(%1)"/>
      <w:lvlJc w:val="left"/>
      <w:pPr>
        <w:ind w:left="1180" w:hanging="360"/>
      </w:pPr>
      <w:rPr>
        <w:rFonts w:ascii="Times New Roman" w:eastAsia="Times New Roman" w:hAnsi="Times New Roman" w:cs="Times New Roman" w:hint="default"/>
        <w:b/>
        <w:bCs/>
        <w:spacing w:val="-1"/>
        <w:w w:val="100"/>
        <w:sz w:val="24"/>
        <w:szCs w:val="24"/>
        <w:lang w:val="en-US" w:eastAsia="en-US" w:bidi="ar-SA"/>
      </w:rPr>
    </w:lvl>
    <w:lvl w:ilvl="1" w:tplc="FD983A2C">
      <w:numFmt w:val="bullet"/>
      <w:lvlText w:val="•"/>
      <w:lvlJc w:val="left"/>
      <w:pPr>
        <w:ind w:left="1986" w:hanging="360"/>
      </w:pPr>
      <w:rPr>
        <w:rFonts w:hint="default"/>
        <w:lang w:val="en-US" w:eastAsia="en-US" w:bidi="ar-SA"/>
      </w:rPr>
    </w:lvl>
    <w:lvl w:ilvl="2" w:tplc="10A29C94">
      <w:numFmt w:val="bullet"/>
      <w:lvlText w:val="•"/>
      <w:lvlJc w:val="left"/>
      <w:pPr>
        <w:ind w:left="2792" w:hanging="360"/>
      </w:pPr>
      <w:rPr>
        <w:rFonts w:hint="default"/>
        <w:lang w:val="en-US" w:eastAsia="en-US" w:bidi="ar-SA"/>
      </w:rPr>
    </w:lvl>
    <w:lvl w:ilvl="3" w:tplc="6EBECC30">
      <w:numFmt w:val="bullet"/>
      <w:lvlText w:val="•"/>
      <w:lvlJc w:val="left"/>
      <w:pPr>
        <w:ind w:left="3598" w:hanging="360"/>
      </w:pPr>
      <w:rPr>
        <w:rFonts w:hint="default"/>
        <w:lang w:val="en-US" w:eastAsia="en-US" w:bidi="ar-SA"/>
      </w:rPr>
    </w:lvl>
    <w:lvl w:ilvl="4" w:tplc="098EFBF2">
      <w:numFmt w:val="bullet"/>
      <w:lvlText w:val="•"/>
      <w:lvlJc w:val="left"/>
      <w:pPr>
        <w:ind w:left="4404" w:hanging="360"/>
      </w:pPr>
      <w:rPr>
        <w:rFonts w:hint="default"/>
        <w:lang w:val="en-US" w:eastAsia="en-US" w:bidi="ar-SA"/>
      </w:rPr>
    </w:lvl>
    <w:lvl w:ilvl="5" w:tplc="37063B9E">
      <w:numFmt w:val="bullet"/>
      <w:lvlText w:val="•"/>
      <w:lvlJc w:val="left"/>
      <w:pPr>
        <w:ind w:left="5210" w:hanging="360"/>
      </w:pPr>
      <w:rPr>
        <w:rFonts w:hint="default"/>
        <w:lang w:val="en-US" w:eastAsia="en-US" w:bidi="ar-SA"/>
      </w:rPr>
    </w:lvl>
    <w:lvl w:ilvl="6" w:tplc="6F905EFE">
      <w:numFmt w:val="bullet"/>
      <w:lvlText w:val="•"/>
      <w:lvlJc w:val="left"/>
      <w:pPr>
        <w:ind w:left="6016" w:hanging="360"/>
      </w:pPr>
      <w:rPr>
        <w:rFonts w:hint="default"/>
        <w:lang w:val="en-US" w:eastAsia="en-US" w:bidi="ar-SA"/>
      </w:rPr>
    </w:lvl>
    <w:lvl w:ilvl="7" w:tplc="975638C0">
      <w:numFmt w:val="bullet"/>
      <w:lvlText w:val="•"/>
      <w:lvlJc w:val="left"/>
      <w:pPr>
        <w:ind w:left="6822" w:hanging="360"/>
      </w:pPr>
      <w:rPr>
        <w:rFonts w:hint="default"/>
        <w:lang w:val="en-US" w:eastAsia="en-US" w:bidi="ar-SA"/>
      </w:rPr>
    </w:lvl>
    <w:lvl w:ilvl="8" w:tplc="899C88EC">
      <w:numFmt w:val="bullet"/>
      <w:lvlText w:val="•"/>
      <w:lvlJc w:val="left"/>
      <w:pPr>
        <w:ind w:left="7628" w:hanging="360"/>
      </w:pPr>
      <w:rPr>
        <w:rFonts w:hint="default"/>
        <w:lang w:val="en-US" w:eastAsia="en-US" w:bidi="ar-SA"/>
      </w:rPr>
    </w:lvl>
  </w:abstractNum>
  <w:abstractNum w:abstractNumId="25" w15:restartNumberingAfterBreak="0">
    <w:nsid w:val="611C3C7C"/>
    <w:multiLevelType w:val="hybridMultilevel"/>
    <w:tmpl w:val="3D0A3972"/>
    <w:lvl w:ilvl="0" w:tplc="11E4D610">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B9EC2F80">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D180A114">
      <w:numFmt w:val="bullet"/>
      <w:lvlText w:val="•"/>
      <w:lvlJc w:val="left"/>
      <w:pPr>
        <w:ind w:left="2057" w:hanging="339"/>
      </w:pPr>
      <w:rPr>
        <w:rFonts w:hint="default"/>
        <w:lang w:val="en-US" w:eastAsia="en-US" w:bidi="ar-SA"/>
      </w:rPr>
    </w:lvl>
    <w:lvl w:ilvl="3" w:tplc="0C44EC3C">
      <w:numFmt w:val="bullet"/>
      <w:lvlText w:val="•"/>
      <w:lvlJc w:val="left"/>
      <w:pPr>
        <w:ind w:left="2955" w:hanging="339"/>
      </w:pPr>
      <w:rPr>
        <w:rFonts w:hint="default"/>
        <w:lang w:val="en-US" w:eastAsia="en-US" w:bidi="ar-SA"/>
      </w:rPr>
    </w:lvl>
    <w:lvl w:ilvl="4" w:tplc="78468C1C">
      <w:numFmt w:val="bullet"/>
      <w:lvlText w:val="•"/>
      <w:lvlJc w:val="left"/>
      <w:pPr>
        <w:ind w:left="3853" w:hanging="339"/>
      </w:pPr>
      <w:rPr>
        <w:rFonts w:hint="default"/>
        <w:lang w:val="en-US" w:eastAsia="en-US" w:bidi="ar-SA"/>
      </w:rPr>
    </w:lvl>
    <w:lvl w:ilvl="5" w:tplc="95A8BA32">
      <w:numFmt w:val="bullet"/>
      <w:lvlText w:val="•"/>
      <w:lvlJc w:val="left"/>
      <w:pPr>
        <w:ind w:left="4751" w:hanging="339"/>
      </w:pPr>
      <w:rPr>
        <w:rFonts w:hint="default"/>
        <w:lang w:val="en-US" w:eastAsia="en-US" w:bidi="ar-SA"/>
      </w:rPr>
    </w:lvl>
    <w:lvl w:ilvl="6" w:tplc="AC2CA4D2">
      <w:numFmt w:val="bullet"/>
      <w:lvlText w:val="•"/>
      <w:lvlJc w:val="left"/>
      <w:pPr>
        <w:ind w:left="5648" w:hanging="339"/>
      </w:pPr>
      <w:rPr>
        <w:rFonts w:hint="default"/>
        <w:lang w:val="en-US" w:eastAsia="en-US" w:bidi="ar-SA"/>
      </w:rPr>
    </w:lvl>
    <w:lvl w:ilvl="7" w:tplc="93FE25A0">
      <w:numFmt w:val="bullet"/>
      <w:lvlText w:val="•"/>
      <w:lvlJc w:val="left"/>
      <w:pPr>
        <w:ind w:left="6546" w:hanging="339"/>
      </w:pPr>
      <w:rPr>
        <w:rFonts w:hint="default"/>
        <w:lang w:val="en-US" w:eastAsia="en-US" w:bidi="ar-SA"/>
      </w:rPr>
    </w:lvl>
    <w:lvl w:ilvl="8" w:tplc="EED4EBA4">
      <w:numFmt w:val="bullet"/>
      <w:lvlText w:val="•"/>
      <w:lvlJc w:val="left"/>
      <w:pPr>
        <w:ind w:left="7444" w:hanging="339"/>
      </w:pPr>
      <w:rPr>
        <w:rFonts w:hint="default"/>
        <w:lang w:val="en-US" w:eastAsia="en-US" w:bidi="ar-SA"/>
      </w:rPr>
    </w:lvl>
  </w:abstractNum>
  <w:abstractNum w:abstractNumId="26" w15:restartNumberingAfterBreak="0">
    <w:nsid w:val="68456F54"/>
    <w:multiLevelType w:val="hybridMultilevel"/>
    <w:tmpl w:val="721CF818"/>
    <w:lvl w:ilvl="0" w:tplc="7B7CD822">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45B455B6">
      <w:start w:val="1"/>
      <w:numFmt w:val="lowerLetter"/>
      <w:lvlText w:val="(%2)"/>
      <w:lvlJc w:val="left"/>
      <w:pPr>
        <w:ind w:left="820" w:hanging="339"/>
      </w:pPr>
      <w:rPr>
        <w:rFonts w:ascii="Times New Roman" w:eastAsia="Times New Roman" w:hAnsi="Times New Roman" w:cs="Times New Roman" w:hint="default"/>
        <w:b/>
        <w:bCs/>
        <w:spacing w:val="-1"/>
        <w:w w:val="100"/>
        <w:sz w:val="24"/>
        <w:szCs w:val="24"/>
        <w:lang w:val="en-US" w:eastAsia="en-US" w:bidi="ar-SA"/>
      </w:rPr>
    </w:lvl>
    <w:lvl w:ilvl="2" w:tplc="A9D60028">
      <w:numFmt w:val="bullet"/>
      <w:lvlText w:val="•"/>
      <w:lvlJc w:val="left"/>
      <w:pPr>
        <w:ind w:left="1755" w:hanging="339"/>
      </w:pPr>
      <w:rPr>
        <w:rFonts w:hint="default"/>
        <w:lang w:val="en-US" w:eastAsia="en-US" w:bidi="ar-SA"/>
      </w:rPr>
    </w:lvl>
    <w:lvl w:ilvl="3" w:tplc="5D1C52E4">
      <w:numFmt w:val="bullet"/>
      <w:lvlText w:val="•"/>
      <w:lvlJc w:val="left"/>
      <w:pPr>
        <w:ind w:left="2691" w:hanging="339"/>
      </w:pPr>
      <w:rPr>
        <w:rFonts w:hint="default"/>
        <w:lang w:val="en-US" w:eastAsia="en-US" w:bidi="ar-SA"/>
      </w:rPr>
    </w:lvl>
    <w:lvl w:ilvl="4" w:tplc="6C20769E">
      <w:numFmt w:val="bullet"/>
      <w:lvlText w:val="•"/>
      <w:lvlJc w:val="left"/>
      <w:pPr>
        <w:ind w:left="3626" w:hanging="339"/>
      </w:pPr>
      <w:rPr>
        <w:rFonts w:hint="default"/>
        <w:lang w:val="en-US" w:eastAsia="en-US" w:bidi="ar-SA"/>
      </w:rPr>
    </w:lvl>
    <w:lvl w:ilvl="5" w:tplc="237A459A">
      <w:numFmt w:val="bullet"/>
      <w:lvlText w:val="•"/>
      <w:lvlJc w:val="left"/>
      <w:pPr>
        <w:ind w:left="4562" w:hanging="339"/>
      </w:pPr>
      <w:rPr>
        <w:rFonts w:hint="default"/>
        <w:lang w:val="en-US" w:eastAsia="en-US" w:bidi="ar-SA"/>
      </w:rPr>
    </w:lvl>
    <w:lvl w:ilvl="6" w:tplc="8E2E0B0C">
      <w:numFmt w:val="bullet"/>
      <w:lvlText w:val="•"/>
      <w:lvlJc w:val="left"/>
      <w:pPr>
        <w:ind w:left="5497" w:hanging="339"/>
      </w:pPr>
      <w:rPr>
        <w:rFonts w:hint="default"/>
        <w:lang w:val="en-US" w:eastAsia="en-US" w:bidi="ar-SA"/>
      </w:rPr>
    </w:lvl>
    <w:lvl w:ilvl="7" w:tplc="4042A348">
      <w:numFmt w:val="bullet"/>
      <w:lvlText w:val="•"/>
      <w:lvlJc w:val="left"/>
      <w:pPr>
        <w:ind w:left="6433" w:hanging="339"/>
      </w:pPr>
      <w:rPr>
        <w:rFonts w:hint="default"/>
        <w:lang w:val="en-US" w:eastAsia="en-US" w:bidi="ar-SA"/>
      </w:rPr>
    </w:lvl>
    <w:lvl w:ilvl="8" w:tplc="871825D4">
      <w:numFmt w:val="bullet"/>
      <w:lvlText w:val="•"/>
      <w:lvlJc w:val="left"/>
      <w:pPr>
        <w:ind w:left="7368" w:hanging="339"/>
      </w:pPr>
      <w:rPr>
        <w:rFonts w:hint="default"/>
        <w:lang w:val="en-US" w:eastAsia="en-US" w:bidi="ar-SA"/>
      </w:rPr>
    </w:lvl>
  </w:abstractNum>
  <w:abstractNum w:abstractNumId="27" w15:restartNumberingAfterBreak="0">
    <w:nsid w:val="695C2E38"/>
    <w:multiLevelType w:val="hybridMultilevel"/>
    <w:tmpl w:val="A26E02D6"/>
    <w:lvl w:ilvl="0" w:tplc="0D887094">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77C682A4">
      <w:numFmt w:val="bullet"/>
      <w:lvlText w:val="•"/>
      <w:lvlJc w:val="left"/>
      <w:pPr>
        <w:ind w:left="1644" w:hanging="360"/>
      </w:pPr>
      <w:rPr>
        <w:rFonts w:hint="default"/>
        <w:lang w:val="en-US" w:eastAsia="en-US" w:bidi="ar-SA"/>
      </w:rPr>
    </w:lvl>
    <w:lvl w:ilvl="2" w:tplc="45C64F8A">
      <w:numFmt w:val="bullet"/>
      <w:lvlText w:val="•"/>
      <w:lvlJc w:val="left"/>
      <w:pPr>
        <w:ind w:left="2488" w:hanging="360"/>
      </w:pPr>
      <w:rPr>
        <w:rFonts w:hint="default"/>
        <w:lang w:val="en-US" w:eastAsia="en-US" w:bidi="ar-SA"/>
      </w:rPr>
    </w:lvl>
    <w:lvl w:ilvl="3" w:tplc="EC7E3852">
      <w:numFmt w:val="bullet"/>
      <w:lvlText w:val="•"/>
      <w:lvlJc w:val="left"/>
      <w:pPr>
        <w:ind w:left="3332" w:hanging="360"/>
      </w:pPr>
      <w:rPr>
        <w:rFonts w:hint="default"/>
        <w:lang w:val="en-US" w:eastAsia="en-US" w:bidi="ar-SA"/>
      </w:rPr>
    </w:lvl>
    <w:lvl w:ilvl="4" w:tplc="1684457E">
      <w:numFmt w:val="bullet"/>
      <w:lvlText w:val="•"/>
      <w:lvlJc w:val="left"/>
      <w:pPr>
        <w:ind w:left="4176" w:hanging="360"/>
      </w:pPr>
      <w:rPr>
        <w:rFonts w:hint="default"/>
        <w:lang w:val="en-US" w:eastAsia="en-US" w:bidi="ar-SA"/>
      </w:rPr>
    </w:lvl>
    <w:lvl w:ilvl="5" w:tplc="4634CCBE">
      <w:numFmt w:val="bullet"/>
      <w:lvlText w:val="•"/>
      <w:lvlJc w:val="left"/>
      <w:pPr>
        <w:ind w:left="5020" w:hanging="360"/>
      </w:pPr>
      <w:rPr>
        <w:rFonts w:hint="default"/>
        <w:lang w:val="en-US" w:eastAsia="en-US" w:bidi="ar-SA"/>
      </w:rPr>
    </w:lvl>
    <w:lvl w:ilvl="6" w:tplc="0DACDF8C">
      <w:numFmt w:val="bullet"/>
      <w:lvlText w:val="•"/>
      <w:lvlJc w:val="left"/>
      <w:pPr>
        <w:ind w:left="5864" w:hanging="360"/>
      </w:pPr>
      <w:rPr>
        <w:rFonts w:hint="default"/>
        <w:lang w:val="en-US" w:eastAsia="en-US" w:bidi="ar-SA"/>
      </w:rPr>
    </w:lvl>
    <w:lvl w:ilvl="7" w:tplc="8B781FD0">
      <w:numFmt w:val="bullet"/>
      <w:lvlText w:val="•"/>
      <w:lvlJc w:val="left"/>
      <w:pPr>
        <w:ind w:left="6708" w:hanging="360"/>
      </w:pPr>
      <w:rPr>
        <w:rFonts w:hint="default"/>
        <w:lang w:val="en-US" w:eastAsia="en-US" w:bidi="ar-SA"/>
      </w:rPr>
    </w:lvl>
    <w:lvl w:ilvl="8" w:tplc="CA3E63F8">
      <w:numFmt w:val="bullet"/>
      <w:lvlText w:val="•"/>
      <w:lvlJc w:val="left"/>
      <w:pPr>
        <w:ind w:left="7552" w:hanging="360"/>
      </w:pPr>
      <w:rPr>
        <w:rFonts w:hint="default"/>
        <w:lang w:val="en-US" w:eastAsia="en-US" w:bidi="ar-SA"/>
      </w:rPr>
    </w:lvl>
  </w:abstractNum>
  <w:abstractNum w:abstractNumId="28" w15:restartNumberingAfterBreak="0">
    <w:nsid w:val="6DEF3369"/>
    <w:multiLevelType w:val="hybridMultilevel"/>
    <w:tmpl w:val="0AA4AAA2"/>
    <w:lvl w:ilvl="0" w:tplc="824632D0">
      <w:start w:val="1"/>
      <w:numFmt w:val="decimal"/>
      <w:lvlText w:val="(%1)"/>
      <w:lvlJc w:val="left"/>
      <w:pPr>
        <w:ind w:left="810" w:hanging="360"/>
      </w:pPr>
      <w:rPr>
        <w:rFonts w:ascii="Times New Roman" w:eastAsia="Times New Roman" w:hAnsi="Times New Roman" w:cs="Times New Roman" w:hint="default"/>
        <w:b/>
        <w:bCs/>
        <w:spacing w:val="-1"/>
        <w:w w:val="100"/>
        <w:sz w:val="24"/>
        <w:szCs w:val="24"/>
        <w:lang w:val="en-US" w:eastAsia="en-US" w:bidi="ar-SA"/>
      </w:rPr>
    </w:lvl>
    <w:lvl w:ilvl="1" w:tplc="E416AC2E">
      <w:start w:val="1"/>
      <w:numFmt w:val="lowerLetter"/>
      <w:lvlText w:val="(%2)"/>
      <w:lvlJc w:val="left"/>
      <w:pPr>
        <w:ind w:left="1160" w:hanging="339"/>
      </w:pPr>
      <w:rPr>
        <w:rFonts w:ascii="Times New Roman" w:eastAsia="Times New Roman" w:hAnsi="Times New Roman" w:cs="Times New Roman" w:hint="default"/>
        <w:b/>
        <w:bCs/>
        <w:spacing w:val="-1"/>
        <w:w w:val="100"/>
        <w:sz w:val="24"/>
        <w:szCs w:val="24"/>
        <w:lang w:val="en-US" w:eastAsia="en-US" w:bidi="ar-SA"/>
      </w:rPr>
    </w:lvl>
    <w:lvl w:ilvl="2" w:tplc="126C12FE">
      <w:numFmt w:val="bullet"/>
      <w:lvlText w:val="•"/>
      <w:lvlJc w:val="left"/>
      <w:pPr>
        <w:ind w:left="2057" w:hanging="339"/>
      </w:pPr>
      <w:rPr>
        <w:rFonts w:hint="default"/>
        <w:lang w:val="en-US" w:eastAsia="en-US" w:bidi="ar-SA"/>
      </w:rPr>
    </w:lvl>
    <w:lvl w:ilvl="3" w:tplc="FF62E7A6">
      <w:numFmt w:val="bullet"/>
      <w:lvlText w:val="•"/>
      <w:lvlJc w:val="left"/>
      <w:pPr>
        <w:ind w:left="2955" w:hanging="339"/>
      </w:pPr>
      <w:rPr>
        <w:rFonts w:hint="default"/>
        <w:lang w:val="en-US" w:eastAsia="en-US" w:bidi="ar-SA"/>
      </w:rPr>
    </w:lvl>
    <w:lvl w:ilvl="4" w:tplc="6DD04988">
      <w:numFmt w:val="bullet"/>
      <w:lvlText w:val="•"/>
      <w:lvlJc w:val="left"/>
      <w:pPr>
        <w:ind w:left="3853" w:hanging="339"/>
      </w:pPr>
      <w:rPr>
        <w:rFonts w:hint="default"/>
        <w:lang w:val="en-US" w:eastAsia="en-US" w:bidi="ar-SA"/>
      </w:rPr>
    </w:lvl>
    <w:lvl w:ilvl="5" w:tplc="63B206EE">
      <w:numFmt w:val="bullet"/>
      <w:lvlText w:val="•"/>
      <w:lvlJc w:val="left"/>
      <w:pPr>
        <w:ind w:left="4751" w:hanging="339"/>
      </w:pPr>
      <w:rPr>
        <w:rFonts w:hint="default"/>
        <w:lang w:val="en-US" w:eastAsia="en-US" w:bidi="ar-SA"/>
      </w:rPr>
    </w:lvl>
    <w:lvl w:ilvl="6" w:tplc="3146D526">
      <w:numFmt w:val="bullet"/>
      <w:lvlText w:val="•"/>
      <w:lvlJc w:val="left"/>
      <w:pPr>
        <w:ind w:left="5648" w:hanging="339"/>
      </w:pPr>
      <w:rPr>
        <w:rFonts w:hint="default"/>
        <w:lang w:val="en-US" w:eastAsia="en-US" w:bidi="ar-SA"/>
      </w:rPr>
    </w:lvl>
    <w:lvl w:ilvl="7" w:tplc="94A27320">
      <w:numFmt w:val="bullet"/>
      <w:lvlText w:val="•"/>
      <w:lvlJc w:val="left"/>
      <w:pPr>
        <w:ind w:left="6546" w:hanging="339"/>
      </w:pPr>
      <w:rPr>
        <w:rFonts w:hint="default"/>
        <w:lang w:val="en-US" w:eastAsia="en-US" w:bidi="ar-SA"/>
      </w:rPr>
    </w:lvl>
    <w:lvl w:ilvl="8" w:tplc="18409726">
      <w:numFmt w:val="bullet"/>
      <w:lvlText w:val="•"/>
      <w:lvlJc w:val="left"/>
      <w:pPr>
        <w:ind w:left="7444" w:hanging="339"/>
      </w:pPr>
      <w:rPr>
        <w:rFonts w:hint="default"/>
        <w:lang w:val="en-US" w:eastAsia="en-US" w:bidi="ar-SA"/>
      </w:rPr>
    </w:lvl>
  </w:abstractNum>
  <w:abstractNum w:abstractNumId="29" w15:restartNumberingAfterBreak="0">
    <w:nsid w:val="6DF04C64"/>
    <w:multiLevelType w:val="hybridMultilevel"/>
    <w:tmpl w:val="C78CF1F6"/>
    <w:lvl w:ilvl="0" w:tplc="0838935E">
      <w:start w:val="1"/>
      <w:numFmt w:val="decimal"/>
      <w:lvlText w:val="(%1)"/>
      <w:lvlJc w:val="left"/>
      <w:pPr>
        <w:ind w:left="810" w:hanging="360"/>
      </w:pPr>
      <w:rPr>
        <w:rFonts w:ascii="Times New Roman" w:eastAsia="Times New Roman" w:hAnsi="Times New Roman" w:cs="Times New Roman" w:hint="default"/>
        <w:b/>
        <w:bCs/>
        <w:spacing w:val="-1"/>
        <w:w w:val="100"/>
        <w:sz w:val="24"/>
        <w:szCs w:val="24"/>
        <w:lang w:val="en-US" w:eastAsia="en-US" w:bidi="ar-SA"/>
      </w:rPr>
    </w:lvl>
    <w:lvl w:ilvl="1" w:tplc="27729C58">
      <w:start w:val="1"/>
      <w:numFmt w:val="lowerLetter"/>
      <w:lvlText w:val="(%2)"/>
      <w:lvlJc w:val="left"/>
      <w:pPr>
        <w:ind w:left="1235" w:hanging="360"/>
      </w:pPr>
      <w:rPr>
        <w:rFonts w:ascii="Times New Roman" w:eastAsia="Times New Roman" w:hAnsi="Times New Roman" w:cs="Times New Roman" w:hint="default"/>
        <w:b/>
        <w:bCs/>
        <w:spacing w:val="-1"/>
        <w:w w:val="100"/>
        <w:sz w:val="24"/>
        <w:szCs w:val="24"/>
        <w:lang w:val="en-US" w:eastAsia="en-US" w:bidi="ar-SA"/>
      </w:rPr>
    </w:lvl>
    <w:lvl w:ilvl="2" w:tplc="4496AE04">
      <w:start w:val="1"/>
      <w:numFmt w:val="lowerRoman"/>
      <w:lvlText w:val="(%3)"/>
      <w:lvlJc w:val="left"/>
      <w:pPr>
        <w:ind w:left="1662" w:hanging="567"/>
      </w:pPr>
      <w:rPr>
        <w:rFonts w:ascii="Times New Roman" w:eastAsia="Times New Roman" w:hAnsi="Times New Roman" w:cs="Times New Roman" w:hint="default"/>
        <w:b/>
        <w:bCs/>
        <w:spacing w:val="-5"/>
        <w:w w:val="100"/>
        <w:sz w:val="24"/>
        <w:szCs w:val="24"/>
        <w:lang w:val="en-US" w:eastAsia="en-US" w:bidi="ar-SA"/>
      </w:rPr>
    </w:lvl>
    <w:lvl w:ilvl="3" w:tplc="5624F78E">
      <w:numFmt w:val="bullet"/>
      <w:lvlText w:val="•"/>
      <w:lvlJc w:val="left"/>
      <w:pPr>
        <w:ind w:left="2607" w:hanging="567"/>
      </w:pPr>
      <w:rPr>
        <w:rFonts w:hint="default"/>
        <w:lang w:val="en-US" w:eastAsia="en-US" w:bidi="ar-SA"/>
      </w:rPr>
    </w:lvl>
    <w:lvl w:ilvl="4" w:tplc="A512138E">
      <w:numFmt w:val="bullet"/>
      <w:lvlText w:val="•"/>
      <w:lvlJc w:val="left"/>
      <w:pPr>
        <w:ind w:left="3555" w:hanging="567"/>
      </w:pPr>
      <w:rPr>
        <w:rFonts w:hint="default"/>
        <w:lang w:val="en-US" w:eastAsia="en-US" w:bidi="ar-SA"/>
      </w:rPr>
    </w:lvl>
    <w:lvl w:ilvl="5" w:tplc="875C5982">
      <w:numFmt w:val="bullet"/>
      <w:lvlText w:val="•"/>
      <w:lvlJc w:val="left"/>
      <w:pPr>
        <w:ind w:left="4502" w:hanging="567"/>
      </w:pPr>
      <w:rPr>
        <w:rFonts w:hint="default"/>
        <w:lang w:val="en-US" w:eastAsia="en-US" w:bidi="ar-SA"/>
      </w:rPr>
    </w:lvl>
    <w:lvl w:ilvl="6" w:tplc="2C367F42">
      <w:numFmt w:val="bullet"/>
      <w:lvlText w:val="•"/>
      <w:lvlJc w:val="left"/>
      <w:pPr>
        <w:ind w:left="5450" w:hanging="567"/>
      </w:pPr>
      <w:rPr>
        <w:rFonts w:hint="default"/>
        <w:lang w:val="en-US" w:eastAsia="en-US" w:bidi="ar-SA"/>
      </w:rPr>
    </w:lvl>
    <w:lvl w:ilvl="7" w:tplc="AAF05A5A">
      <w:numFmt w:val="bullet"/>
      <w:lvlText w:val="•"/>
      <w:lvlJc w:val="left"/>
      <w:pPr>
        <w:ind w:left="6397" w:hanging="567"/>
      </w:pPr>
      <w:rPr>
        <w:rFonts w:hint="default"/>
        <w:lang w:val="en-US" w:eastAsia="en-US" w:bidi="ar-SA"/>
      </w:rPr>
    </w:lvl>
    <w:lvl w:ilvl="8" w:tplc="82324762">
      <w:numFmt w:val="bullet"/>
      <w:lvlText w:val="•"/>
      <w:lvlJc w:val="left"/>
      <w:pPr>
        <w:ind w:left="7345" w:hanging="567"/>
      </w:pPr>
      <w:rPr>
        <w:rFonts w:hint="default"/>
        <w:lang w:val="en-US" w:eastAsia="en-US" w:bidi="ar-SA"/>
      </w:rPr>
    </w:lvl>
  </w:abstractNum>
  <w:abstractNum w:abstractNumId="30" w15:restartNumberingAfterBreak="0">
    <w:nsid w:val="6E9C1407"/>
    <w:multiLevelType w:val="hybridMultilevel"/>
    <w:tmpl w:val="1236F224"/>
    <w:lvl w:ilvl="0" w:tplc="EE90CA92">
      <w:start w:val="1"/>
      <w:numFmt w:val="decimal"/>
      <w:lvlText w:val="(%1)"/>
      <w:lvlJc w:val="left"/>
      <w:pPr>
        <w:ind w:left="808" w:hanging="360"/>
      </w:pPr>
      <w:rPr>
        <w:rFonts w:ascii="Times New Roman" w:eastAsia="Times New Roman" w:hAnsi="Times New Roman" w:cs="Times New Roman" w:hint="default"/>
        <w:b/>
        <w:bCs/>
        <w:spacing w:val="-1"/>
        <w:w w:val="100"/>
        <w:sz w:val="24"/>
        <w:szCs w:val="24"/>
        <w:lang w:val="en-US" w:eastAsia="en-US" w:bidi="ar-SA"/>
      </w:rPr>
    </w:lvl>
    <w:lvl w:ilvl="1" w:tplc="F0605D02">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A3742432">
      <w:numFmt w:val="bullet"/>
      <w:lvlText w:val="•"/>
      <w:lvlJc w:val="left"/>
      <w:pPr>
        <w:ind w:left="2057" w:hanging="339"/>
      </w:pPr>
      <w:rPr>
        <w:rFonts w:hint="default"/>
        <w:lang w:val="en-US" w:eastAsia="en-US" w:bidi="ar-SA"/>
      </w:rPr>
    </w:lvl>
    <w:lvl w:ilvl="3" w:tplc="FD10EAB6">
      <w:numFmt w:val="bullet"/>
      <w:lvlText w:val="•"/>
      <w:lvlJc w:val="left"/>
      <w:pPr>
        <w:ind w:left="2955" w:hanging="339"/>
      </w:pPr>
      <w:rPr>
        <w:rFonts w:hint="default"/>
        <w:lang w:val="en-US" w:eastAsia="en-US" w:bidi="ar-SA"/>
      </w:rPr>
    </w:lvl>
    <w:lvl w:ilvl="4" w:tplc="F4DAECDE">
      <w:numFmt w:val="bullet"/>
      <w:lvlText w:val="•"/>
      <w:lvlJc w:val="left"/>
      <w:pPr>
        <w:ind w:left="3853" w:hanging="339"/>
      </w:pPr>
      <w:rPr>
        <w:rFonts w:hint="default"/>
        <w:lang w:val="en-US" w:eastAsia="en-US" w:bidi="ar-SA"/>
      </w:rPr>
    </w:lvl>
    <w:lvl w:ilvl="5" w:tplc="9A0C2338">
      <w:numFmt w:val="bullet"/>
      <w:lvlText w:val="•"/>
      <w:lvlJc w:val="left"/>
      <w:pPr>
        <w:ind w:left="4751" w:hanging="339"/>
      </w:pPr>
      <w:rPr>
        <w:rFonts w:hint="default"/>
        <w:lang w:val="en-US" w:eastAsia="en-US" w:bidi="ar-SA"/>
      </w:rPr>
    </w:lvl>
    <w:lvl w:ilvl="6" w:tplc="70F6EF56">
      <w:numFmt w:val="bullet"/>
      <w:lvlText w:val="•"/>
      <w:lvlJc w:val="left"/>
      <w:pPr>
        <w:ind w:left="5648" w:hanging="339"/>
      </w:pPr>
      <w:rPr>
        <w:rFonts w:hint="default"/>
        <w:lang w:val="en-US" w:eastAsia="en-US" w:bidi="ar-SA"/>
      </w:rPr>
    </w:lvl>
    <w:lvl w:ilvl="7" w:tplc="52D4DF7A">
      <w:numFmt w:val="bullet"/>
      <w:lvlText w:val="•"/>
      <w:lvlJc w:val="left"/>
      <w:pPr>
        <w:ind w:left="6546" w:hanging="339"/>
      </w:pPr>
      <w:rPr>
        <w:rFonts w:hint="default"/>
        <w:lang w:val="en-US" w:eastAsia="en-US" w:bidi="ar-SA"/>
      </w:rPr>
    </w:lvl>
    <w:lvl w:ilvl="8" w:tplc="F76CA2C2">
      <w:numFmt w:val="bullet"/>
      <w:lvlText w:val="•"/>
      <w:lvlJc w:val="left"/>
      <w:pPr>
        <w:ind w:left="7444" w:hanging="339"/>
      </w:pPr>
      <w:rPr>
        <w:rFonts w:hint="default"/>
        <w:lang w:val="en-US" w:eastAsia="en-US" w:bidi="ar-SA"/>
      </w:rPr>
    </w:lvl>
  </w:abstractNum>
  <w:abstractNum w:abstractNumId="31" w15:restartNumberingAfterBreak="0">
    <w:nsid w:val="6F6C5C2B"/>
    <w:multiLevelType w:val="hybridMultilevel"/>
    <w:tmpl w:val="2F02EE4C"/>
    <w:lvl w:ilvl="0" w:tplc="9CFC1032">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9ABED95C">
      <w:numFmt w:val="bullet"/>
      <w:lvlText w:val="•"/>
      <w:lvlJc w:val="left"/>
      <w:pPr>
        <w:ind w:left="1662" w:hanging="360"/>
      </w:pPr>
      <w:rPr>
        <w:rFonts w:hint="default"/>
        <w:lang w:val="en-US" w:eastAsia="en-US" w:bidi="ar-SA"/>
      </w:rPr>
    </w:lvl>
    <w:lvl w:ilvl="2" w:tplc="23DE60D4">
      <w:numFmt w:val="bullet"/>
      <w:lvlText w:val="•"/>
      <w:lvlJc w:val="left"/>
      <w:pPr>
        <w:ind w:left="2504" w:hanging="360"/>
      </w:pPr>
      <w:rPr>
        <w:rFonts w:hint="default"/>
        <w:lang w:val="en-US" w:eastAsia="en-US" w:bidi="ar-SA"/>
      </w:rPr>
    </w:lvl>
    <w:lvl w:ilvl="3" w:tplc="FF32B396">
      <w:numFmt w:val="bullet"/>
      <w:lvlText w:val="•"/>
      <w:lvlJc w:val="left"/>
      <w:pPr>
        <w:ind w:left="3346" w:hanging="360"/>
      </w:pPr>
      <w:rPr>
        <w:rFonts w:hint="default"/>
        <w:lang w:val="en-US" w:eastAsia="en-US" w:bidi="ar-SA"/>
      </w:rPr>
    </w:lvl>
    <w:lvl w:ilvl="4" w:tplc="F24013F2">
      <w:numFmt w:val="bullet"/>
      <w:lvlText w:val="•"/>
      <w:lvlJc w:val="left"/>
      <w:pPr>
        <w:ind w:left="4188" w:hanging="360"/>
      </w:pPr>
      <w:rPr>
        <w:rFonts w:hint="default"/>
        <w:lang w:val="en-US" w:eastAsia="en-US" w:bidi="ar-SA"/>
      </w:rPr>
    </w:lvl>
    <w:lvl w:ilvl="5" w:tplc="74BCC398">
      <w:numFmt w:val="bullet"/>
      <w:lvlText w:val="•"/>
      <w:lvlJc w:val="left"/>
      <w:pPr>
        <w:ind w:left="5030" w:hanging="360"/>
      </w:pPr>
      <w:rPr>
        <w:rFonts w:hint="default"/>
        <w:lang w:val="en-US" w:eastAsia="en-US" w:bidi="ar-SA"/>
      </w:rPr>
    </w:lvl>
    <w:lvl w:ilvl="6" w:tplc="26B69044">
      <w:numFmt w:val="bullet"/>
      <w:lvlText w:val="•"/>
      <w:lvlJc w:val="left"/>
      <w:pPr>
        <w:ind w:left="5872" w:hanging="360"/>
      </w:pPr>
      <w:rPr>
        <w:rFonts w:hint="default"/>
        <w:lang w:val="en-US" w:eastAsia="en-US" w:bidi="ar-SA"/>
      </w:rPr>
    </w:lvl>
    <w:lvl w:ilvl="7" w:tplc="EBC47C46">
      <w:numFmt w:val="bullet"/>
      <w:lvlText w:val="•"/>
      <w:lvlJc w:val="left"/>
      <w:pPr>
        <w:ind w:left="6714" w:hanging="360"/>
      </w:pPr>
      <w:rPr>
        <w:rFonts w:hint="default"/>
        <w:lang w:val="en-US" w:eastAsia="en-US" w:bidi="ar-SA"/>
      </w:rPr>
    </w:lvl>
    <w:lvl w:ilvl="8" w:tplc="FB824CF6">
      <w:numFmt w:val="bullet"/>
      <w:lvlText w:val="•"/>
      <w:lvlJc w:val="left"/>
      <w:pPr>
        <w:ind w:left="7556" w:hanging="360"/>
      </w:pPr>
      <w:rPr>
        <w:rFonts w:hint="default"/>
        <w:lang w:val="en-US" w:eastAsia="en-US" w:bidi="ar-SA"/>
      </w:rPr>
    </w:lvl>
  </w:abstractNum>
  <w:abstractNum w:abstractNumId="32" w15:restartNumberingAfterBreak="0">
    <w:nsid w:val="753B1DEF"/>
    <w:multiLevelType w:val="hybridMultilevel"/>
    <w:tmpl w:val="339EC568"/>
    <w:lvl w:ilvl="0" w:tplc="AC0E4032">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53B6BEC0">
      <w:numFmt w:val="bullet"/>
      <w:lvlText w:val="•"/>
      <w:lvlJc w:val="left"/>
      <w:pPr>
        <w:ind w:left="1662" w:hanging="360"/>
      </w:pPr>
      <w:rPr>
        <w:rFonts w:hint="default"/>
        <w:lang w:val="en-US" w:eastAsia="en-US" w:bidi="ar-SA"/>
      </w:rPr>
    </w:lvl>
    <w:lvl w:ilvl="2" w:tplc="3C0E5656">
      <w:numFmt w:val="bullet"/>
      <w:lvlText w:val="•"/>
      <w:lvlJc w:val="left"/>
      <w:pPr>
        <w:ind w:left="2504" w:hanging="360"/>
      </w:pPr>
      <w:rPr>
        <w:rFonts w:hint="default"/>
        <w:lang w:val="en-US" w:eastAsia="en-US" w:bidi="ar-SA"/>
      </w:rPr>
    </w:lvl>
    <w:lvl w:ilvl="3" w:tplc="86B076D8">
      <w:numFmt w:val="bullet"/>
      <w:lvlText w:val="•"/>
      <w:lvlJc w:val="left"/>
      <w:pPr>
        <w:ind w:left="3346" w:hanging="360"/>
      </w:pPr>
      <w:rPr>
        <w:rFonts w:hint="default"/>
        <w:lang w:val="en-US" w:eastAsia="en-US" w:bidi="ar-SA"/>
      </w:rPr>
    </w:lvl>
    <w:lvl w:ilvl="4" w:tplc="A75E7606">
      <w:numFmt w:val="bullet"/>
      <w:lvlText w:val="•"/>
      <w:lvlJc w:val="left"/>
      <w:pPr>
        <w:ind w:left="4188" w:hanging="360"/>
      </w:pPr>
      <w:rPr>
        <w:rFonts w:hint="default"/>
        <w:lang w:val="en-US" w:eastAsia="en-US" w:bidi="ar-SA"/>
      </w:rPr>
    </w:lvl>
    <w:lvl w:ilvl="5" w:tplc="45D2D75C">
      <w:numFmt w:val="bullet"/>
      <w:lvlText w:val="•"/>
      <w:lvlJc w:val="left"/>
      <w:pPr>
        <w:ind w:left="5030" w:hanging="360"/>
      </w:pPr>
      <w:rPr>
        <w:rFonts w:hint="default"/>
        <w:lang w:val="en-US" w:eastAsia="en-US" w:bidi="ar-SA"/>
      </w:rPr>
    </w:lvl>
    <w:lvl w:ilvl="6" w:tplc="9B023140">
      <w:numFmt w:val="bullet"/>
      <w:lvlText w:val="•"/>
      <w:lvlJc w:val="left"/>
      <w:pPr>
        <w:ind w:left="5872" w:hanging="360"/>
      </w:pPr>
      <w:rPr>
        <w:rFonts w:hint="default"/>
        <w:lang w:val="en-US" w:eastAsia="en-US" w:bidi="ar-SA"/>
      </w:rPr>
    </w:lvl>
    <w:lvl w:ilvl="7" w:tplc="D3B2FE10">
      <w:numFmt w:val="bullet"/>
      <w:lvlText w:val="•"/>
      <w:lvlJc w:val="left"/>
      <w:pPr>
        <w:ind w:left="6714" w:hanging="360"/>
      </w:pPr>
      <w:rPr>
        <w:rFonts w:hint="default"/>
        <w:lang w:val="en-US" w:eastAsia="en-US" w:bidi="ar-SA"/>
      </w:rPr>
    </w:lvl>
    <w:lvl w:ilvl="8" w:tplc="46E0561C">
      <w:numFmt w:val="bullet"/>
      <w:lvlText w:val="•"/>
      <w:lvlJc w:val="left"/>
      <w:pPr>
        <w:ind w:left="7556" w:hanging="360"/>
      </w:pPr>
      <w:rPr>
        <w:rFonts w:hint="default"/>
        <w:lang w:val="en-US" w:eastAsia="en-US" w:bidi="ar-SA"/>
      </w:rPr>
    </w:lvl>
  </w:abstractNum>
  <w:abstractNum w:abstractNumId="33" w15:restartNumberingAfterBreak="0">
    <w:nsid w:val="7B9422C8"/>
    <w:multiLevelType w:val="hybridMultilevel"/>
    <w:tmpl w:val="F61E62C6"/>
    <w:lvl w:ilvl="0" w:tplc="D1AAE3AE">
      <w:start w:val="1"/>
      <w:numFmt w:val="decimal"/>
      <w:lvlText w:val="(%1)"/>
      <w:lvlJc w:val="left"/>
      <w:pPr>
        <w:ind w:left="820" w:hanging="360"/>
      </w:pPr>
      <w:rPr>
        <w:rFonts w:ascii="Times New Roman" w:eastAsia="Times New Roman" w:hAnsi="Times New Roman" w:cs="Times New Roman" w:hint="default"/>
        <w:b/>
        <w:bCs/>
        <w:spacing w:val="-1"/>
        <w:w w:val="100"/>
        <w:sz w:val="24"/>
        <w:szCs w:val="24"/>
        <w:lang w:val="en-US" w:eastAsia="en-US" w:bidi="ar-SA"/>
      </w:rPr>
    </w:lvl>
    <w:lvl w:ilvl="1" w:tplc="50ECBDB4">
      <w:start w:val="1"/>
      <w:numFmt w:val="lowerLetter"/>
      <w:lvlText w:val="(%2)"/>
      <w:lvlJc w:val="left"/>
      <w:pPr>
        <w:ind w:left="1158" w:hanging="339"/>
      </w:pPr>
      <w:rPr>
        <w:rFonts w:ascii="Times New Roman" w:eastAsia="Times New Roman" w:hAnsi="Times New Roman" w:cs="Times New Roman" w:hint="default"/>
        <w:b/>
        <w:bCs/>
        <w:spacing w:val="-1"/>
        <w:w w:val="100"/>
        <w:sz w:val="24"/>
        <w:szCs w:val="24"/>
        <w:lang w:val="en-US" w:eastAsia="en-US" w:bidi="ar-SA"/>
      </w:rPr>
    </w:lvl>
    <w:lvl w:ilvl="2" w:tplc="2D7C5858">
      <w:numFmt w:val="bullet"/>
      <w:lvlText w:val="•"/>
      <w:lvlJc w:val="left"/>
      <w:pPr>
        <w:ind w:left="2057" w:hanging="339"/>
      </w:pPr>
      <w:rPr>
        <w:rFonts w:hint="default"/>
        <w:lang w:val="en-US" w:eastAsia="en-US" w:bidi="ar-SA"/>
      </w:rPr>
    </w:lvl>
    <w:lvl w:ilvl="3" w:tplc="94949BDA">
      <w:numFmt w:val="bullet"/>
      <w:lvlText w:val="•"/>
      <w:lvlJc w:val="left"/>
      <w:pPr>
        <w:ind w:left="2955" w:hanging="339"/>
      </w:pPr>
      <w:rPr>
        <w:rFonts w:hint="default"/>
        <w:lang w:val="en-US" w:eastAsia="en-US" w:bidi="ar-SA"/>
      </w:rPr>
    </w:lvl>
    <w:lvl w:ilvl="4" w:tplc="72386498">
      <w:numFmt w:val="bullet"/>
      <w:lvlText w:val="•"/>
      <w:lvlJc w:val="left"/>
      <w:pPr>
        <w:ind w:left="3853" w:hanging="339"/>
      </w:pPr>
      <w:rPr>
        <w:rFonts w:hint="default"/>
        <w:lang w:val="en-US" w:eastAsia="en-US" w:bidi="ar-SA"/>
      </w:rPr>
    </w:lvl>
    <w:lvl w:ilvl="5" w:tplc="BAE8F8CC">
      <w:numFmt w:val="bullet"/>
      <w:lvlText w:val="•"/>
      <w:lvlJc w:val="left"/>
      <w:pPr>
        <w:ind w:left="4751" w:hanging="339"/>
      </w:pPr>
      <w:rPr>
        <w:rFonts w:hint="default"/>
        <w:lang w:val="en-US" w:eastAsia="en-US" w:bidi="ar-SA"/>
      </w:rPr>
    </w:lvl>
    <w:lvl w:ilvl="6" w:tplc="2ACC5A9A">
      <w:numFmt w:val="bullet"/>
      <w:lvlText w:val="•"/>
      <w:lvlJc w:val="left"/>
      <w:pPr>
        <w:ind w:left="5648" w:hanging="339"/>
      </w:pPr>
      <w:rPr>
        <w:rFonts w:hint="default"/>
        <w:lang w:val="en-US" w:eastAsia="en-US" w:bidi="ar-SA"/>
      </w:rPr>
    </w:lvl>
    <w:lvl w:ilvl="7" w:tplc="5098447C">
      <w:numFmt w:val="bullet"/>
      <w:lvlText w:val="•"/>
      <w:lvlJc w:val="left"/>
      <w:pPr>
        <w:ind w:left="6546" w:hanging="339"/>
      </w:pPr>
      <w:rPr>
        <w:rFonts w:hint="default"/>
        <w:lang w:val="en-US" w:eastAsia="en-US" w:bidi="ar-SA"/>
      </w:rPr>
    </w:lvl>
    <w:lvl w:ilvl="8" w:tplc="BAA4BD3A">
      <w:numFmt w:val="bullet"/>
      <w:lvlText w:val="•"/>
      <w:lvlJc w:val="left"/>
      <w:pPr>
        <w:ind w:left="7444" w:hanging="339"/>
      </w:pPr>
      <w:rPr>
        <w:rFonts w:hint="default"/>
        <w:lang w:val="en-US" w:eastAsia="en-US" w:bidi="ar-SA"/>
      </w:rPr>
    </w:lvl>
  </w:abstractNum>
  <w:num w:numId="1">
    <w:abstractNumId w:val="2"/>
  </w:num>
  <w:num w:numId="2">
    <w:abstractNumId w:val="31"/>
  </w:num>
  <w:num w:numId="3">
    <w:abstractNumId w:val="1"/>
  </w:num>
  <w:num w:numId="4">
    <w:abstractNumId w:val="18"/>
  </w:num>
  <w:num w:numId="5">
    <w:abstractNumId w:val="6"/>
  </w:num>
  <w:num w:numId="6">
    <w:abstractNumId w:val="10"/>
  </w:num>
  <w:num w:numId="7">
    <w:abstractNumId w:val="16"/>
  </w:num>
  <w:num w:numId="8">
    <w:abstractNumId w:val="21"/>
  </w:num>
  <w:num w:numId="9">
    <w:abstractNumId w:val="5"/>
  </w:num>
  <w:num w:numId="10">
    <w:abstractNumId w:val="32"/>
  </w:num>
  <w:num w:numId="11">
    <w:abstractNumId w:val="30"/>
  </w:num>
  <w:num w:numId="12">
    <w:abstractNumId w:val="13"/>
  </w:num>
  <w:num w:numId="13">
    <w:abstractNumId w:val="27"/>
  </w:num>
  <w:num w:numId="14">
    <w:abstractNumId w:val="22"/>
  </w:num>
  <w:num w:numId="15">
    <w:abstractNumId w:val="17"/>
  </w:num>
  <w:num w:numId="16">
    <w:abstractNumId w:val="3"/>
  </w:num>
  <w:num w:numId="17">
    <w:abstractNumId w:val="11"/>
  </w:num>
  <w:num w:numId="18">
    <w:abstractNumId w:val="0"/>
  </w:num>
  <w:num w:numId="19">
    <w:abstractNumId w:val="8"/>
  </w:num>
  <w:num w:numId="20">
    <w:abstractNumId w:val="12"/>
  </w:num>
  <w:num w:numId="21">
    <w:abstractNumId w:val="9"/>
  </w:num>
  <w:num w:numId="22">
    <w:abstractNumId w:val="25"/>
  </w:num>
  <w:num w:numId="23">
    <w:abstractNumId w:val="19"/>
  </w:num>
  <w:num w:numId="24">
    <w:abstractNumId w:val="29"/>
  </w:num>
  <w:num w:numId="25">
    <w:abstractNumId w:val="28"/>
  </w:num>
  <w:num w:numId="26">
    <w:abstractNumId w:val="33"/>
  </w:num>
  <w:num w:numId="27">
    <w:abstractNumId w:val="26"/>
  </w:num>
  <w:num w:numId="28">
    <w:abstractNumId w:val="15"/>
  </w:num>
  <w:num w:numId="29">
    <w:abstractNumId w:val="23"/>
  </w:num>
  <w:num w:numId="30">
    <w:abstractNumId w:val="24"/>
  </w:num>
  <w:num w:numId="31">
    <w:abstractNumId w:val="7"/>
  </w:num>
  <w:num w:numId="32">
    <w:abstractNumId w:val="14"/>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77"/>
    <w:rsid w:val="003B0C3A"/>
    <w:rsid w:val="00516CAB"/>
    <w:rsid w:val="00980E00"/>
    <w:rsid w:val="00B10277"/>
    <w:rsid w:val="00D01A6A"/>
    <w:rsid w:val="00E51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39EAA8"/>
  <w15:chartTrackingRefBased/>
  <w15:docId w15:val="{BCC5AA80-DD13-7447-81AB-E1E1336B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0277"/>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1"/>
    <w:qFormat/>
    <w:rsid w:val="00B10277"/>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277"/>
    <w:rPr>
      <w:rFonts w:ascii="Times New Roman" w:eastAsia="Times New Roman" w:hAnsi="Times New Roman" w:cs="Times New Roman"/>
      <w:b/>
      <w:bCs/>
      <w:lang w:val="en-US"/>
    </w:rPr>
  </w:style>
  <w:style w:type="paragraph" w:styleId="BodyText">
    <w:name w:val="Body Text"/>
    <w:basedOn w:val="Normal"/>
    <w:link w:val="BodyTextChar"/>
    <w:uiPriority w:val="1"/>
    <w:qFormat/>
    <w:rsid w:val="00B10277"/>
    <w:pPr>
      <w:spacing w:before="120"/>
      <w:ind w:left="820" w:hanging="360"/>
    </w:pPr>
    <w:rPr>
      <w:sz w:val="24"/>
      <w:szCs w:val="24"/>
    </w:rPr>
  </w:style>
  <w:style w:type="character" w:customStyle="1" w:styleId="BodyTextChar">
    <w:name w:val="Body Text Char"/>
    <w:basedOn w:val="DefaultParagraphFont"/>
    <w:link w:val="BodyText"/>
    <w:uiPriority w:val="1"/>
    <w:rsid w:val="00B10277"/>
    <w:rPr>
      <w:rFonts w:ascii="Times New Roman" w:eastAsia="Times New Roman" w:hAnsi="Times New Roman" w:cs="Times New Roman"/>
      <w:lang w:val="en-US"/>
    </w:rPr>
  </w:style>
  <w:style w:type="paragraph" w:styleId="Title">
    <w:name w:val="Title"/>
    <w:basedOn w:val="Normal"/>
    <w:link w:val="TitleChar"/>
    <w:uiPriority w:val="1"/>
    <w:qFormat/>
    <w:rsid w:val="00B10277"/>
    <w:pPr>
      <w:spacing w:before="19"/>
      <w:ind w:left="2748" w:right="2762"/>
      <w:jc w:val="center"/>
    </w:pPr>
    <w:rPr>
      <w:b/>
      <w:bCs/>
      <w:sz w:val="32"/>
      <w:szCs w:val="32"/>
    </w:rPr>
  </w:style>
  <w:style w:type="character" w:customStyle="1" w:styleId="TitleChar">
    <w:name w:val="Title Char"/>
    <w:basedOn w:val="DefaultParagraphFont"/>
    <w:link w:val="Title"/>
    <w:uiPriority w:val="1"/>
    <w:rsid w:val="00B10277"/>
    <w:rPr>
      <w:rFonts w:ascii="Times New Roman" w:eastAsia="Times New Roman" w:hAnsi="Times New Roman" w:cs="Times New Roman"/>
      <w:b/>
      <w:bCs/>
      <w:sz w:val="32"/>
      <w:szCs w:val="32"/>
      <w:lang w:val="en-US"/>
    </w:rPr>
  </w:style>
  <w:style w:type="paragraph" w:styleId="ListParagraph">
    <w:name w:val="List Paragraph"/>
    <w:basedOn w:val="Normal"/>
    <w:uiPriority w:val="1"/>
    <w:qFormat/>
    <w:rsid w:val="00B10277"/>
    <w:pPr>
      <w:spacing w:before="120"/>
      <w:ind w:left="820" w:hanging="360"/>
      <w:jc w:val="both"/>
    </w:pPr>
  </w:style>
  <w:style w:type="paragraph" w:customStyle="1" w:styleId="TableParagraph">
    <w:name w:val="Table Paragraph"/>
    <w:basedOn w:val="Normal"/>
    <w:uiPriority w:val="1"/>
    <w:qFormat/>
    <w:rsid w:val="00B10277"/>
  </w:style>
  <w:style w:type="paragraph" w:styleId="BalloonText">
    <w:name w:val="Balloon Text"/>
    <w:basedOn w:val="Normal"/>
    <w:link w:val="BalloonTextChar"/>
    <w:uiPriority w:val="99"/>
    <w:semiHidden/>
    <w:unhideWhenUsed/>
    <w:rsid w:val="00B10277"/>
    <w:rPr>
      <w:rFonts w:ascii="Tahoma" w:hAnsi="Tahoma" w:cs="Tahoma"/>
      <w:sz w:val="16"/>
      <w:szCs w:val="16"/>
    </w:rPr>
  </w:style>
  <w:style w:type="character" w:customStyle="1" w:styleId="BalloonTextChar">
    <w:name w:val="Balloon Text Char"/>
    <w:basedOn w:val="DefaultParagraphFont"/>
    <w:link w:val="BalloonText"/>
    <w:uiPriority w:val="99"/>
    <w:semiHidden/>
    <w:rsid w:val="00B1027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law.tas.gov.au/tocview/content.w3p%3Bcond%3D%3Bdoc_id%3D%2B130%2B2007%2BJS1%40GC11%40Gc5%40EN%2B20120105140000%3Bhiston%3D%3Bprompt%3D%3Brec%3D5%3Bterm%3D" TargetMode="External"/><Relationship Id="rId18" Type="http://schemas.openxmlformats.org/officeDocument/2006/relationships/hyperlink" Target="http://www.thelaw.tas.gov.au/tocview/content.w3p%3Bcond%3D%3Bdoc_id%3D%2B130%2B2007%2BJS1%40GC5%40Gc3%40EN%2B20120105140000%3Bhiston%3D%3Bprompt%3D%3Brec%3D5%3Bterm%3D" TargetMode="External"/><Relationship Id="rId26" Type="http://schemas.openxmlformats.org/officeDocument/2006/relationships/hyperlink" Target="http://www.thelaw.tas.gov.au/tocview/content.w3p%3Bcond%3D%3Bdoc_id%3D%2B130%2B2007%2BJS1%40GC6%40Gc3%40Hpd%40EN%2B20120105140000%3Bhiston%3D%3Bprompt%3D%3Brec%3D5%3Bterm%3D" TargetMode="External"/><Relationship Id="rId39" Type="http://schemas.openxmlformats.org/officeDocument/2006/relationships/hyperlink" Target="http://www.thelaw.tas.gov.au/tocview/content.w3p%3Bcond%3D%3Bdoc_id%3D%2B130%2B2007%2BJS1%40GC22%40Gc1%40EN%2B20120105140000%3Bhiston%3D%3Bprompt%3D%3Brec%3D5%3Bterm%3D" TargetMode="External"/><Relationship Id="rId21" Type="http://schemas.openxmlformats.org/officeDocument/2006/relationships/hyperlink" Target="http://www.thelaw.tas.gov.au/tocview/content.w3p%3Bcond%3D%3Bdoc_id%3D%2B130%2B2007%2BJS1%40GC5%40Gc11%40EN%2B20120105140000%3Bhiston%3D%3Bprompt%3D%3Brec%3D5%3Bterm%3D" TargetMode="External"/><Relationship Id="rId34" Type="http://schemas.openxmlformats.org/officeDocument/2006/relationships/hyperlink" Target="http://www.thelaw.tas.gov.au/tocview/content.w3p%3Bcond%3D%3Bdoc_id%3D%2B130%2B2007%2BJS1%40GC23%40EN%2B20120105140000%3Bhiston%3D%3Bprompt%3D%3Brec%3D5%3Bterm%3D" TargetMode="External"/><Relationship Id="rId42" Type="http://schemas.openxmlformats.org/officeDocument/2006/relationships/hyperlink" Target="http://www.thelaw.tas.gov.au/tocview/content.w3p%3Bcond%3D%3Bdoc_id%3D%2B130%2B2007%2BJS1%40GC26%40Gc1%40EN%2B20120105140000%3Bhiston%3D%3Bprompt%3D%3Brec%3D5%3Bterm%3D" TargetMode="External"/><Relationship Id="rId47" Type="http://schemas.openxmlformats.org/officeDocument/2006/relationships/hyperlink" Target="http://www.thelaw.tas.gov.au/tocview/content.w3p%3Bcond%3D%3Bdoc_id%3D%2B130%2B2007%2BJS1%40GC32%40Gc3%40EN%2B20120105140000%3Bhiston%3D%3Bprompt%3D%3Brec%3D5%3Bterm%3D" TargetMode="External"/><Relationship Id="rId50" Type="http://schemas.openxmlformats.org/officeDocument/2006/relationships/hyperlink" Target="http://www.thelaw.tas.gov.au/tocview/content.w3p%3Bcond%3D%3Bdoc_id%3D%2B130%2B2007%2BJS1%40GC32%40EN%2B20120105140000%3Bhiston%3D%3Bprompt%3D%3Brec%3D5%3Bterm%3D" TargetMode="External"/><Relationship Id="rId55" Type="http://schemas.openxmlformats.org/officeDocument/2006/relationships/hyperlink" Target="http://www.thelaw.tas.gov.au/tocview/content.w3p%3Bcond%3D%3Bdoc_id%3D%2B130%2B2007%2BJS1%40GC35%40Gc3%40EN%2B20120105140000%3Bhiston%3D%3Bprompt%3D%3Brec%3D5%3Bterm%3D" TargetMode="External"/><Relationship Id="rId7" Type="http://schemas.openxmlformats.org/officeDocument/2006/relationships/hyperlink" Target="http://www.thelaw.tas.gov.au/tocview/content.w3p%3Bcond%3D%3Bdoc_id%3D%2B130%2B2007%2BJS1%40GC1%40EN%2B20120105140000%3Bhiston%3D%3Bprompt%3D%3Brec%3D5%3Bterm%3D" TargetMode="External"/><Relationship Id="rId2" Type="http://schemas.openxmlformats.org/officeDocument/2006/relationships/styles" Target="styles.xml"/><Relationship Id="rId16" Type="http://schemas.openxmlformats.org/officeDocument/2006/relationships/hyperlink" Target="http://www.thelaw.tas.gov.au/tocview/index.w3p%3Bcond%3D%3Bdoc_id%3D34%2B%2B1898%2BGS1%40EN%2B20120105140000%3Bhiston%3D%3Bprompt%3D%3Brec%3D%3Bterm%3D" TargetMode="External"/><Relationship Id="rId29" Type="http://schemas.openxmlformats.org/officeDocument/2006/relationships/hyperlink" Target="http://www.thelaw.tas.gov.au/tocview/content.w3p%3Bcond%3D%3Bdoc_id%3D%2B130%2B2007%2BJS1%40GC9%40Gc4%40Hpa%40EN%2B20120105140000%3Bhiston%3D%3Bprompt%3D%3Brec%3D5%3Bterm%3D" TargetMode="External"/><Relationship Id="rId11" Type="http://schemas.openxmlformats.org/officeDocument/2006/relationships/hyperlink" Target="http://www.thelaw.tas.gov.au/tocview/content.w3p%3Bcond%3D%3Bdoc_id%3D%2B130%2B2007%2BJS1%40GC22%40Gc5%40EN%2B20120105140000%3Bhiston%3D%3Bprompt%3D%3Brec%3D5%3Bterm%3D" TargetMode="External"/><Relationship Id="rId24" Type="http://schemas.openxmlformats.org/officeDocument/2006/relationships/hyperlink" Target="http://www.thelaw.tas.gov.au/tocview/content.w3p%3Bcond%3D%3Bdoc_id%3D%2B130%2B2007%2BJS1%40GC6%40Gc3%40Hpb%40EN%2B20120105140000%3Bhiston%3D%3Bprompt%3D%3Brec%3D5%3Bterm%3D" TargetMode="External"/><Relationship Id="rId32" Type="http://schemas.openxmlformats.org/officeDocument/2006/relationships/hyperlink" Target="http://www.thelaw.tas.gov.au/tocview/content.w3p%3Bcond%3D%3Bdoc_id%3D%2B130%2B2007%2BJS1%40GC10%40Gc5%40Hpb%40EN%2B20120105140000%3Bhiston%3D%3Bprompt%3D%3Brec%3D5%3Bterm%3D" TargetMode="External"/><Relationship Id="rId37" Type="http://schemas.openxmlformats.org/officeDocument/2006/relationships/hyperlink" Target="http://www.thelaw.tas.gov.au/tocview/content.w3p%3Bcond%3D%3Bdoc_id%3D%2B130%2B2007%2BJS1%40GC24%40Gc4%40EN%2B20120105140000%3Bhiston%3D%3Bprompt%3D%3Brec%3D5%3Bterm%3D" TargetMode="External"/><Relationship Id="rId40" Type="http://schemas.openxmlformats.org/officeDocument/2006/relationships/hyperlink" Target="http://www.thelaw.tas.gov.au/tocview/index.w3p%3Bcond%3D%3Bdoc_id%3D44%2B%2B1995%2BGS1%40EN%2B20120105140000%3Bhiston%3D%3Bprompt%3D%3Brec%3D%3Bterm%3D" TargetMode="External"/><Relationship Id="rId45" Type="http://schemas.openxmlformats.org/officeDocument/2006/relationships/hyperlink" Target="http://www.thelaw.tas.gov.au/tocview/content.w3p%3Bcond%3D%3Bdoc_id%3D%2B130%2B2007%2BJS1%40GC29%40Gc2%40EN%2B20120105140000%3Bhiston%3D%3Bprompt%3D%3Brec%3D5%3Bterm%3D" TargetMode="External"/><Relationship Id="rId53" Type="http://schemas.openxmlformats.org/officeDocument/2006/relationships/hyperlink" Target="http://www.thelaw.tas.gov.au/tocview/content.w3p%3Bcond%3D%3Bdoc_id%3D%2B130%2B2007%2BJS1%40GC33%40EN%2B20120105140000%3Bhiston%3D%3Bprompt%3D%3Brec%3D5%3Bterm%3D" TargetMode="External"/><Relationship Id="rId5" Type="http://schemas.openxmlformats.org/officeDocument/2006/relationships/hyperlink" Target="http://www.thelaw.tas.gov.au/tocview/index.w3p%3Bcond%3D%3Bdoc_id%3D64%2B%2B1964%2BGS1%40EN%2B20120105140000%3Bhiston%3D%3Bprompt%3D%3Brec%3D%3Bterm%3D" TargetMode="External"/><Relationship Id="rId19" Type="http://schemas.openxmlformats.org/officeDocument/2006/relationships/hyperlink" Target="http://www.thelaw.tas.gov.au/tocview/content.w3p%3Bcond%3D%3Bdoc_id%3D%2B130%2B2007%2BJS1%40GC5%40Gc3%40Hpb%40EN%2B20120105140000%3Bhiston%3D%3Bprompt%3D%3Brec%3D5%3Bterm%3D" TargetMode="External"/><Relationship Id="rId4" Type="http://schemas.openxmlformats.org/officeDocument/2006/relationships/webSettings" Target="webSettings.xml"/><Relationship Id="rId9" Type="http://schemas.openxmlformats.org/officeDocument/2006/relationships/hyperlink" Target="http://www.thelaw.tas.gov.au/tocview/content.w3p%3Bcond%3D%3Bdoc_id%3D%2B130%2B2007%2BJS1%40GC9%40EN%2B20120105140000%3Bhiston%3D%3Bprompt%3D%3Brec%3D5%3Bterm%3D" TargetMode="External"/><Relationship Id="rId14" Type="http://schemas.openxmlformats.org/officeDocument/2006/relationships/hyperlink" Target="http://www.thelaw.tas.gov.au/tocview/content.w3p%3Bcond%3D%3Bdoc_id%3D%2B130%2B2007%2BJS1%40GC26%40Gc2%40EN%2B20120105140000%3Bhiston%3D%3Bprompt%3D%3Brec%3D5%3Bterm%3D" TargetMode="External"/><Relationship Id="rId22" Type="http://schemas.openxmlformats.org/officeDocument/2006/relationships/hyperlink" Target="http://www.thelaw.tas.gov.au/tocview/content.w3p%3Bcond%3D%3Bdoc_id%3D%2B130%2B2007%2BJS1%40GC5%40Gc11%40EN%2B20120105140000%3Bhiston%3D%3Bprompt%3D%3Brec%3D5%3Bterm%3D" TargetMode="External"/><Relationship Id="rId27" Type="http://schemas.openxmlformats.org/officeDocument/2006/relationships/hyperlink" Target="http://www.thelaw.tas.gov.au/tocview/content.w3p%3Bcond%3D%3Bdoc_id%3D%2B130%2B2007%2BJS1%40GC8%40Gc2%40EN%2B20120105140000%3Bhiston%3D%3Bprompt%3D%3Brec%3D5%3Bterm%3D" TargetMode="External"/><Relationship Id="rId30" Type="http://schemas.openxmlformats.org/officeDocument/2006/relationships/hyperlink" Target="http://www.thelaw.tas.gov.au/tocview/content.w3p%3Bcond%3D%3Bdoc_id%3D%2B130%2B2007%2BJS1%40GC9%40Gc4%40Hpb%40EN%2B20120105140000%3Bhiston%3D%3Bprompt%3D%3Brec%3D5%3Bterm%3D" TargetMode="External"/><Relationship Id="rId35" Type="http://schemas.openxmlformats.org/officeDocument/2006/relationships/hyperlink" Target="http://www.thelaw.tas.gov.au/tocview/content.w3p%3Bcond%3D%3Bdoc_id%3D%2B130%2B2007%2BJS1%40GC24%40Gc2%40EN%2B20120105140000%3Bhiston%3D%3Bprompt%3D%3Brec%3D5%3Bterm%3D" TargetMode="External"/><Relationship Id="rId43" Type="http://schemas.openxmlformats.org/officeDocument/2006/relationships/hyperlink" Target="http://www.thelaw.tas.gov.au/tocview/content.w3p%3Bcond%3D%3Bdoc_id%3D%2B130%2B2007%2BJS1%40GC26%40Gc3%40EN%2B20120105140000%3Bhiston%3D%3Bprompt%3D%3Brec%3D5%3Bterm%3D" TargetMode="External"/><Relationship Id="rId48" Type="http://schemas.openxmlformats.org/officeDocument/2006/relationships/hyperlink" Target="http://www.thelaw.tas.gov.au/tocview/content.w3p%3Bcond%3D%3Bdoc_id%3D%2B130%2B2007%2BJS1%40GC33%40EN%2B20120105140000%3Bhiston%3D%3Bprompt%3D%3Brec%3D5%3Bterm%3D" TargetMode="External"/><Relationship Id="rId56" Type="http://schemas.openxmlformats.org/officeDocument/2006/relationships/fontTable" Target="fontTable.xml"/><Relationship Id="rId8" Type="http://schemas.openxmlformats.org/officeDocument/2006/relationships/hyperlink" Target="http://www.thelaw.tas.gov.au/tocview/content.w3p%3Bcond%3D%3Bdoc_id%3D%2B130%2B2007%2BJS1%40GC1%40EN%2B20120105140000%3Bhiston%3D%3Bprompt%3D%3Brec%3D5%3Bterm%3D" TargetMode="External"/><Relationship Id="rId51" Type="http://schemas.openxmlformats.org/officeDocument/2006/relationships/hyperlink" Target="http://www.thelaw.tas.gov.au/tocview/content.w3p%3Bcond%3D%3Bdoc_id%3D%2B130%2B2007%2BJS1%40GC32%40Gc3%40EN%2B20120105140000%3Bhiston%3D%3Bprompt%3D%3Brec%3D5%3Bterm%3D" TargetMode="External"/><Relationship Id="rId3" Type="http://schemas.openxmlformats.org/officeDocument/2006/relationships/settings" Target="settings.xml"/><Relationship Id="rId12" Type="http://schemas.openxmlformats.org/officeDocument/2006/relationships/hyperlink" Target="http://www.thelaw.tas.gov.au/tocview/content.w3p%3Bcond%3D%3Bdoc_id%3D%2B130%2B2007%2BJS1%40GC11%40Gc5%40EN%2B20120105140000%3Bhiston%3D%3Bprompt%3D%3Brec%3D5%3Bterm%3D" TargetMode="External"/><Relationship Id="rId17" Type="http://schemas.openxmlformats.org/officeDocument/2006/relationships/hyperlink" Target="http://www.thelaw.tas.gov.au/tocview/content.w3p%3Bcond%3D%3Bdoc_id%3D%2B130%2B2007%2BJS1%40GC30%40EN%2B20120105140000%3Bhiston%3D%3Bprompt%3D%3Brec%3D5%3Bterm%3D" TargetMode="External"/><Relationship Id="rId25" Type="http://schemas.openxmlformats.org/officeDocument/2006/relationships/hyperlink" Target="http://www.thelaw.tas.gov.au/tocview/content.w3p%3Bcond%3D%3Bdoc_id%3D%2B130%2B2007%2BJS1%40GC6%40Gc3%40Hpc%40EN%2B20120105140000%3Bhiston%3D%3Bprompt%3D%3Brec%3D5%3Bterm%3D" TargetMode="External"/><Relationship Id="rId33" Type="http://schemas.openxmlformats.org/officeDocument/2006/relationships/hyperlink" Target="http://www.thelaw.tas.gov.au/tocview/content.w3p%3Bcond%3D%3Bdoc_id%3D%2B130%2B2007%2BJS1%40GC18%40Gc1%40EN%2B20120105140000%3Bhiston%3D%3Bprompt%3D%3Brec%3D5%3Bterm%3D" TargetMode="External"/><Relationship Id="rId38" Type="http://schemas.openxmlformats.org/officeDocument/2006/relationships/hyperlink" Target="http://www.thelaw.tas.gov.au/tocview/content.w3p%3Bcond%3D%3Bdoc_id%3D%2B130%2B2007%2BJS1%40GC22%40Gc1%40EN%2B20120105140000%3Bhiston%3D%3Bprompt%3D%3Brec%3D5%3Bterm%3D" TargetMode="External"/><Relationship Id="rId46" Type="http://schemas.openxmlformats.org/officeDocument/2006/relationships/hyperlink" Target="http://www.thelaw.tas.gov.au/tocview/content.w3p%3Bcond%3D%3Bdoc_id%3D%2B130%2B2007%2BJS1%40GC32%40Gc1%40EN%2B20120105140000%3Bhiston%3D%3Bprompt%3D%3Brec%3D5%3Bterm%3D" TargetMode="External"/><Relationship Id="rId20" Type="http://schemas.openxmlformats.org/officeDocument/2006/relationships/hyperlink" Target="http://www.thelaw.tas.gov.au/tocview/content.w3p%3Bcond%3D%3Bdoc_id%3D%2B130%2B2007%2BJS1%40GC5%40Gc7%40EN%2B20120105140000%3Bhiston%3D%3Bprompt%3D%3Brec%3D5%3Bterm%3D" TargetMode="External"/><Relationship Id="rId41" Type="http://schemas.openxmlformats.org/officeDocument/2006/relationships/hyperlink" Target="http://www.thelaw.tas.gov.au/tocview/index.w3p%3Bcond%3D%3Bdoc_id%3D44%2B%2B1995%2BGS1%40EN%2B20120105140000%3Bhiston%3D%3Bprompt%3D%3Brec%3D%3Bterm%3D" TargetMode="External"/><Relationship Id="rId54" Type="http://schemas.openxmlformats.org/officeDocument/2006/relationships/hyperlink" Target="http://www.thelaw.tas.gov.au/tocview/content.w3p%3Bcond%3D%3Bdoc_id%3D%2B130%2B2007%2BJS1%40GC33%40EN%2B20120105140000%3Bhiston%3D%3Bprompt%3D%3Brec%3D5%3Bterm%3D" TargetMode="External"/><Relationship Id="rId1" Type="http://schemas.openxmlformats.org/officeDocument/2006/relationships/numbering" Target="numbering.xml"/><Relationship Id="rId6" Type="http://schemas.openxmlformats.org/officeDocument/2006/relationships/hyperlink" Target="http://www.thelaw.tas.gov.au/tocview/content.w3p%3Bcond%3D%3Bdoc_id%3D%2B130%2B2007%2BJS1%40GC11%40EN%2B20120105140000%3Bhiston%3D%3Bprompt%3D%3Brec%3D5%3Bterm%3D" TargetMode="External"/><Relationship Id="rId15" Type="http://schemas.openxmlformats.org/officeDocument/2006/relationships/hyperlink" Target="http://www.thelaw.tas.gov.au/tocview/content.w3p%3Bcond%3D%3Bdoc_id%3D%2B130%2B2007%2BJS1%40GC12%40EN%2B20120105140000%3Bhiston%3D%3Bprompt%3D%3Brec%3D5%3Bterm%3D" TargetMode="External"/><Relationship Id="rId23" Type="http://schemas.openxmlformats.org/officeDocument/2006/relationships/hyperlink" Target="http://www.thelaw.tas.gov.au/tocview/content.w3p%3Bcond%3D%3Bdoc_id%3D%2B130%2B2007%2BJS1%40GC6%40Gc3%40Hpa%40EN%2B20120105140000%3Bhiston%3D%3Bprompt%3D%3Brec%3D5%3Bterm%3D" TargetMode="External"/><Relationship Id="rId28" Type="http://schemas.openxmlformats.org/officeDocument/2006/relationships/hyperlink" Target="http://www.thelaw.tas.gov.au/tocview/content.w3p%3Bcond%3D%3Bdoc_id%3D%2B130%2B2007%2BJS1%40GC9%40Gc1%40EN%2B20120105140000%3Bhiston%3D%3Bprompt%3D%3Brec%3D5%3Bterm%3D" TargetMode="External"/><Relationship Id="rId36" Type="http://schemas.openxmlformats.org/officeDocument/2006/relationships/hyperlink" Target="http://www.thelaw.tas.gov.au/tocview/content.w3p%3Bcond%3D%3Bdoc_id%3D%2B130%2B2007%2BJS1%40GC24%40Gc3%40EN%2B20120105140000%3Bhiston%3D%3Bprompt%3D%3Brec%3D5%3Bterm%3D" TargetMode="External"/><Relationship Id="rId49" Type="http://schemas.openxmlformats.org/officeDocument/2006/relationships/hyperlink" Target="http://www.thelaw.tas.gov.au/tocview/content.w3p%3Bcond%3D%3Bdoc_id%3D%2B130%2B2007%2BJS1%40GC33%40EN%2B20120105140000%3Bhiston%3D%3Bprompt%3D%3Brec%3D5%3Bterm%3D" TargetMode="External"/><Relationship Id="rId57" Type="http://schemas.openxmlformats.org/officeDocument/2006/relationships/theme" Target="theme/theme1.xml"/><Relationship Id="rId10" Type="http://schemas.openxmlformats.org/officeDocument/2006/relationships/hyperlink" Target="http://www.thelaw.tas.gov.au/tocview/content.w3p%3Bcond%3D%3Bdoc_id%3D%2B130%2B2007%2BJS1%40GC21%40EN%2B20120105140000%3Bhiston%3D%3Bprompt%3D%3Brec%3D5%3Bterm%3D" TargetMode="External"/><Relationship Id="rId31" Type="http://schemas.openxmlformats.org/officeDocument/2006/relationships/hyperlink" Target="http://www.thelaw.tas.gov.au/tocview/content.w3p%3Bcond%3D%3Bdoc_id%3D%2B130%2B2007%2BJS1%40GC9%40Gc4%40Hpb%40EN%2B20120105140000%3Bhiston%3D%3Bprompt%3D%3Brec%3D5%3Bterm%3D" TargetMode="External"/><Relationship Id="rId44" Type="http://schemas.openxmlformats.org/officeDocument/2006/relationships/hyperlink" Target="http://www.thelaw.tas.gov.au/tocview/content.w3p%3Bcond%3D%3Bdoc_id%3D%2B130%2B2007%2BJS1%40GC26%40Gc10%40EN%2B20120105140000%3Bhiston%3D%3Bprompt%3D%3Brec%3D5%3Bterm%3D" TargetMode="External"/><Relationship Id="rId52" Type="http://schemas.openxmlformats.org/officeDocument/2006/relationships/hyperlink" Target="http://www.thelaw.tas.gov.au/tocview/index.w3p%3Bcond%3D%3Bdoc_id%3D91%2B%2B1986%2BGS1%40EN%2B20120105140000%3Bhiston%3D%3Bprompt%3D%3Brec%3D%3Bterm%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6977</Words>
  <Characters>39773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2021-06-04T00:24:00Z</dcterms:created>
  <dcterms:modified xsi:type="dcterms:W3CDTF">2021-06-04T00:33:00Z</dcterms:modified>
</cp:coreProperties>
</file>