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43D8D8" w14:textId="77777777" w:rsidR="00306BFB" w:rsidRDefault="00306BFB" w:rsidP="00306BFB">
      <w:pPr>
        <w:jc w:val="center"/>
      </w:pPr>
      <w:r>
        <w:rPr>
          <w:noProof/>
        </w:rPr>
        <w:drawing>
          <wp:inline distT="0" distB="0" distL="0" distR="0" wp14:anchorId="5EF61B73" wp14:editId="2288037D">
            <wp:extent cx="3195320" cy="1085669"/>
            <wp:effectExtent l="0" t="0" r="5080" b="6985"/>
            <wp:docPr id="1" name="Picture 1" descr="Macintosh HD:Users:benbartl:Desktop:CLCTas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enbartl:Desktop:CLCTascolou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95320" cy="1085669"/>
                    </a:xfrm>
                    <a:prstGeom prst="rect">
                      <a:avLst/>
                    </a:prstGeom>
                    <a:noFill/>
                    <a:ln>
                      <a:noFill/>
                    </a:ln>
                  </pic:spPr>
                </pic:pic>
              </a:graphicData>
            </a:graphic>
          </wp:inline>
        </w:drawing>
      </w:r>
    </w:p>
    <w:p w14:paraId="5EE2D71E" w14:textId="77777777" w:rsidR="00306BFB" w:rsidRPr="00A7231F" w:rsidRDefault="00306BFB" w:rsidP="00306BFB"/>
    <w:p w14:paraId="3F639575" w14:textId="7A588E91" w:rsidR="00306BFB" w:rsidRPr="00A7231F" w:rsidRDefault="00D77CE5" w:rsidP="00306BFB">
      <w:r>
        <w:t>14</w:t>
      </w:r>
      <w:r w:rsidR="00306BFB">
        <w:t xml:space="preserve"> April 2015</w:t>
      </w:r>
    </w:p>
    <w:p w14:paraId="6A697122" w14:textId="77777777" w:rsidR="00306BFB" w:rsidRPr="00A7231F" w:rsidRDefault="00306BFB" w:rsidP="00306BFB"/>
    <w:p w14:paraId="6A261811" w14:textId="77777777" w:rsidR="00306BFB" w:rsidRPr="00414A9B" w:rsidRDefault="00306BFB" w:rsidP="00306BFB">
      <w:r w:rsidRPr="00414A9B">
        <w:t xml:space="preserve">The </w:t>
      </w:r>
      <w:proofErr w:type="spellStart"/>
      <w:r w:rsidRPr="00414A9B">
        <w:t>Hono</w:t>
      </w:r>
      <w:r>
        <w:t>urable</w:t>
      </w:r>
      <w:proofErr w:type="spellEnd"/>
      <w:r>
        <w:t xml:space="preserve"> Jim Wilkinson</w:t>
      </w:r>
    </w:p>
    <w:p w14:paraId="52762189" w14:textId="77777777" w:rsidR="00306BFB" w:rsidRPr="00414A9B" w:rsidRDefault="00306BFB" w:rsidP="00306BFB">
      <w:r w:rsidRPr="00414A9B">
        <w:t>President of the Legislative Council</w:t>
      </w:r>
    </w:p>
    <w:p w14:paraId="18F16B0D" w14:textId="77777777" w:rsidR="00306BFB" w:rsidRDefault="00306BFB" w:rsidP="00306BFB">
      <w:r>
        <w:t>Parliament House</w:t>
      </w:r>
    </w:p>
    <w:p w14:paraId="00A482E1" w14:textId="77777777" w:rsidR="00306BFB" w:rsidRPr="00414A9B" w:rsidRDefault="00306BFB" w:rsidP="00306BFB">
      <w:r>
        <w:t>Hobart TAS 7000</w:t>
      </w:r>
    </w:p>
    <w:p w14:paraId="423DAB35" w14:textId="77777777" w:rsidR="00306BFB" w:rsidRPr="00414A9B" w:rsidRDefault="00306BFB" w:rsidP="00306BFB">
      <w:r w:rsidRPr="00414A9B">
        <w:t> </w:t>
      </w:r>
    </w:p>
    <w:p w14:paraId="52DDF64E" w14:textId="77777777" w:rsidR="00306BFB" w:rsidRPr="00414A9B" w:rsidRDefault="00306BFB" w:rsidP="00306BFB">
      <w:r>
        <w:t xml:space="preserve">Dear </w:t>
      </w:r>
      <w:proofErr w:type="spellStart"/>
      <w:r>
        <w:t>Mr</w:t>
      </w:r>
      <w:proofErr w:type="spellEnd"/>
      <w:r>
        <w:t xml:space="preserve"> Wilkinson</w:t>
      </w:r>
      <w:r w:rsidRPr="00414A9B">
        <w:t xml:space="preserve">, </w:t>
      </w:r>
    </w:p>
    <w:p w14:paraId="283F02C7" w14:textId="77777777" w:rsidR="00306BFB" w:rsidRDefault="00306BFB" w:rsidP="00306BFB">
      <w:pPr>
        <w:pBdr>
          <w:bottom w:val="single" w:sz="6" w:space="1" w:color="auto"/>
        </w:pBdr>
        <w:rPr>
          <w:b/>
        </w:rPr>
      </w:pPr>
      <w:r w:rsidRPr="00C95395">
        <w:rPr>
          <w:b/>
        </w:rPr>
        <w:t xml:space="preserve">Re: </w:t>
      </w:r>
      <w:r>
        <w:rPr>
          <w:b/>
          <w:i/>
        </w:rPr>
        <w:t>Firearms (Miscellaneous Amendments</w:t>
      </w:r>
      <w:r w:rsidRPr="00133546">
        <w:rPr>
          <w:b/>
          <w:i/>
        </w:rPr>
        <w:t>) Bill 2015</w:t>
      </w:r>
    </w:p>
    <w:p w14:paraId="145A4A1D" w14:textId="77777777" w:rsidR="00306BFB" w:rsidRDefault="00306BFB" w:rsidP="00306BFB">
      <w:pPr>
        <w:rPr>
          <w:rFonts w:cs="Arial"/>
        </w:rPr>
      </w:pPr>
    </w:p>
    <w:p w14:paraId="46FA1161" w14:textId="03330C89" w:rsidR="00BF1000" w:rsidRDefault="00306BFB" w:rsidP="00306BFB">
      <w:pPr>
        <w:jc w:val="both"/>
      </w:pPr>
      <w:r w:rsidRPr="008A004F">
        <w:rPr>
          <w:rFonts w:cs="Calibri"/>
        </w:rPr>
        <w:t xml:space="preserve">Community Legal </w:t>
      </w:r>
      <w:proofErr w:type="spellStart"/>
      <w:r w:rsidRPr="008A004F">
        <w:rPr>
          <w:rFonts w:cs="Calibri"/>
        </w:rPr>
        <w:t>Centres</w:t>
      </w:r>
      <w:proofErr w:type="spellEnd"/>
      <w:r w:rsidRPr="008A004F">
        <w:rPr>
          <w:rFonts w:cs="Calibri"/>
        </w:rPr>
        <w:t xml:space="preserve"> Tasmania (CLC </w:t>
      </w:r>
      <w:proofErr w:type="spellStart"/>
      <w:r w:rsidRPr="008A004F">
        <w:rPr>
          <w:rFonts w:cs="Calibri"/>
        </w:rPr>
        <w:t>Tas</w:t>
      </w:r>
      <w:proofErr w:type="spellEnd"/>
      <w:r w:rsidRPr="008A004F">
        <w:rPr>
          <w:rFonts w:cs="Calibri"/>
        </w:rPr>
        <w:t>)</w:t>
      </w:r>
      <w:r w:rsidRPr="008A004F">
        <w:t xml:space="preserve"> </w:t>
      </w:r>
      <w:r>
        <w:t>welcomes</w:t>
      </w:r>
      <w:r w:rsidRPr="008A004F">
        <w:t xml:space="preserve"> </w:t>
      </w:r>
      <w:r w:rsidR="00A10237">
        <w:t>many of the</w:t>
      </w:r>
      <w:r>
        <w:t xml:space="preserve"> government’s proposed </w:t>
      </w:r>
      <w:r w:rsidR="00DE18F4">
        <w:t>amendment</w:t>
      </w:r>
      <w:r w:rsidR="00A10237">
        <w:t>s to</w:t>
      </w:r>
      <w:r>
        <w:t xml:space="preserve"> the </w:t>
      </w:r>
      <w:r w:rsidRPr="00306BFB">
        <w:rPr>
          <w:i/>
        </w:rPr>
        <w:t>Firearms Act 1996</w:t>
      </w:r>
      <w:r>
        <w:t xml:space="preserve"> (</w:t>
      </w:r>
      <w:proofErr w:type="spellStart"/>
      <w:r>
        <w:t>Tas</w:t>
      </w:r>
      <w:proofErr w:type="spellEnd"/>
      <w:r>
        <w:t>)</w:t>
      </w:r>
      <w:r w:rsidR="00FF5AB5">
        <w:t>.</w:t>
      </w:r>
      <w:r>
        <w:rPr>
          <w:rStyle w:val="FootnoteReference"/>
        </w:rPr>
        <w:footnoteReference w:id="1"/>
      </w:r>
      <w:r w:rsidR="00DE61BB">
        <w:t xml:space="preserve"> </w:t>
      </w:r>
      <w:r w:rsidR="00E9452A">
        <w:t xml:space="preserve">With the most recent statistical data </w:t>
      </w:r>
      <w:r w:rsidR="00F92604">
        <w:t>suggesting that approximately</w:t>
      </w:r>
      <w:r w:rsidR="00E9452A">
        <w:t xml:space="preserve"> 1800 firearms are stolen each year in Australia</w:t>
      </w:r>
      <w:r w:rsidR="00B73128">
        <w:t xml:space="preserve"> of which 200 are stolen from Tasmania</w:t>
      </w:r>
      <w:r w:rsidR="00D758BD">
        <w:t>,</w:t>
      </w:r>
      <w:r w:rsidR="00E9452A">
        <w:t xml:space="preserve"> this correlates to Tasmania’s </w:t>
      </w:r>
      <w:r w:rsidR="00A10237">
        <w:t>2</w:t>
      </w:r>
      <w:r w:rsidR="00AE5047">
        <w:t>.1</w:t>
      </w:r>
      <w:r w:rsidR="00E9452A">
        <w:t xml:space="preserve"> percent of the Australian population responsible for 11 percent of all firearms stolen.</w:t>
      </w:r>
      <w:r w:rsidR="00F92604">
        <w:rPr>
          <w:rStyle w:val="FootnoteReference"/>
        </w:rPr>
        <w:footnoteReference w:id="2"/>
      </w:r>
      <w:r w:rsidR="00E9452A">
        <w:t xml:space="preserve"> In our opinion, the government’s amendments to tighten firearm storage requirements will result in less </w:t>
      </w:r>
      <w:r w:rsidR="00D60B6F">
        <w:t>firearms</w:t>
      </w:r>
      <w:r w:rsidR="00E9452A">
        <w:t xml:space="preserve"> being stolen</w:t>
      </w:r>
      <w:r w:rsidR="00D758BD">
        <w:t xml:space="preserve"> and are </w:t>
      </w:r>
      <w:r w:rsidR="00DE61BB">
        <w:t xml:space="preserve">to be </w:t>
      </w:r>
      <w:r w:rsidR="00D758BD">
        <w:t>commended</w:t>
      </w:r>
      <w:r w:rsidR="00E9452A">
        <w:t xml:space="preserve">. </w:t>
      </w:r>
    </w:p>
    <w:p w14:paraId="3E84466E" w14:textId="77777777" w:rsidR="00E46A1E" w:rsidRDefault="00E46A1E" w:rsidP="00BF1000">
      <w:pPr>
        <w:jc w:val="both"/>
        <w:rPr>
          <w:rFonts w:eastAsia="Times New Roman" w:cs="Arial"/>
          <w:lang w:eastAsia="en-AU"/>
        </w:rPr>
      </w:pPr>
    </w:p>
    <w:p w14:paraId="5E7F7248" w14:textId="77777777" w:rsidR="00BF1000" w:rsidRDefault="00BF1000" w:rsidP="00BF1000">
      <w:pPr>
        <w:jc w:val="both"/>
        <w:rPr>
          <w:rFonts w:cs="Arial"/>
          <w:color w:val="000000"/>
        </w:rPr>
      </w:pPr>
      <w:r w:rsidRPr="008A004F">
        <w:rPr>
          <w:rFonts w:eastAsia="Times New Roman" w:cs="Arial"/>
          <w:lang w:eastAsia="en-AU"/>
        </w:rPr>
        <w:t xml:space="preserve">CLC </w:t>
      </w:r>
      <w:proofErr w:type="spellStart"/>
      <w:proofErr w:type="gramStart"/>
      <w:r w:rsidRPr="008A004F">
        <w:rPr>
          <w:rFonts w:eastAsia="Times New Roman" w:cs="Arial"/>
          <w:lang w:eastAsia="en-AU"/>
        </w:rPr>
        <w:t>Tas</w:t>
      </w:r>
      <w:proofErr w:type="spellEnd"/>
      <w:proofErr w:type="gramEnd"/>
      <w:r w:rsidRPr="008A004F">
        <w:rPr>
          <w:rFonts w:eastAsia="Times New Roman" w:cs="Arial"/>
          <w:lang w:eastAsia="en-AU"/>
        </w:rPr>
        <w:t xml:space="preserve"> </w:t>
      </w:r>
      <w:r w:rsidRPr="008A004F">
        <w:rPr>
          <w:rFonts w:cs="Arial"/>
        </w:rPr>
        <w:t xml:space="preserve">is the peak body representing the interests of eight community legal </w:t>
      </w:r>
      <w:proofErr w:type="spellStart"/>
      <w:r w:rsidRPr="008A004F">
        <w:rPr>
          <w:rFonts w:cs="Arial"/>
        </w:rPr>
        <w:t>centres</w:t>
      </w:r>
      <w:proofErr w:type="spellEnd"/>
      <w:r w:rsidRPr="008A004F">
        <w:rPr>
          <w:rFonts w:cs="Arial"/>
        </w:rPr>
        <w:t xml:space="preserve"> (CLCs) located throughout Tasmania. We are a member based, independent, no</w:t>
      </w:r>
      <w:r>
        <w:rPr>
          <w:rFonts w:cs="Arial"/>
        </w:rPr>
        <w:t>t</w:t>
      </w:r>
      <w:r w:rsidRPr="008A004F">
        <w:rPr>
          <w:rFonts w:cs="Arial"/>
        </w:rPr>
        <w:t xml:space="preserve">-for-profit and incorporated </w:t>
      </w:r>
      <w:proofErr w:type="spellStart"/>
      <w:r w:rsidRPr="008A004F">
        <w:rPr>
          <w:rFonts w:cs="Arial"/>
        </w:rPr>
        <w:t>organisation</w:t>
      </w:r>
      <w:proofErr w:type="spellEnd"/>
      <w:r w:rsidRPr="008A004F">
        <w:rPr>
          <w:rFonts w:cs="Arial"/>
        </w:rPr>
        <w:t xml:space="preserve"> that</w:t>
      </w:r>
      <w:r w:rsidRPr="008A004F">
        <w:rPr>
          <w:rFonts w:cs="Arial"/>
          <w:color w:val="000000"/>
        </w:rPr>
        <w:t xml:space="preserve"> advocates for law reform on a range of public interest matters aimed at improving access to justice, reducing discrimination and protecting and promoting human rights. </w:t>
      </w:r>
    </w:p>
    <w:p w14:paraId="1E026F95" w14:textId="77777777" w:rsidR="00BF1000" w:rsidRDefault="00BF1000" w:rsidP="00306BFB">
      <w:pPr>
        <w:jc w:val="both"/>
      </w:pPr>
    </w:p>
    <w:p w14:paraId="274957F6" w14:textId="5874A362" w:rsidR="00A10237" w:rsidRDefault="00A801A6" w:rsidP="00306BFB">
      <w:pPr>
        <w:jc w:val="both"/>
      </w:pPr>
      <w:r>
        <w:t>Whilst the improvements to firearm storage requirements</w:t>
      </w:r>
      <w:r w:rsidR="00D758BD">
        <w:t xml:space="preserve"> will make it harder for firearms to be stolen we urge </w:t>
      </w:r>
      <w:r>
        <w:t>members of the Legislative Council to support the adoption of Australian best practice</w:t>
      </w:r>
      <w:r w:rsidR="00AE5047">
        <w:t xml:space="preserve"> in the regulations</w:t>
      </w:r>
      <w:r>
        <w:t>, which will in turn</w:t>
      </w:r>
      <w:r w:rsidR="00FF5AB5">
        <w:t xml:space="preserve"> both prevent and deter firearm theft.</w:t>
      </w:r>
      <w:r w:rsidR="00DE61BB">
        <w:t xml:space="preserve"> </w:t>
      </w:r>
    </w:p>
    <w:p w14:paraId="102424C8" w14:textId="77777777" w:rsidR="00E46A1E" w:rsidRDefault="00E46A1E" w:rsidP="00306BFB">
      <w:pPr>
        <w:jc w:val="both"/>
      </w:pPr>
    </w:p>
    <w:p w14:paraId="66D9E864" w14:textId="47B18E9A" w:rsidR="00DE18F4" w:rsidRDefault="00DE61BB" w:rsidP="00306BFB">
      <w:pPr>
        <w:jc w:val="both"/>
      </w:pPr>
      <w:r>
        <w:lastRenderedPageBreak/>
        <w:t xml:space="preserve">We also urge members of the Legislative Council to consider adopting </w:t>
      </w:r>
      <w:r w:rsidR="00D77CE5">
        <w:t>an amendment</w:t>
      </w:r>
      <w:r>
        <w:t xml:space="preserve"> </w:t>
      </w:r>
      <w:r w:rsidR="005523C2">
        <w:t xml:space="preserve">to the </w:t>
      </w:r>
      <w:r w:rsidR="005523C2" w:rsidRPr="005523C2">
        <w:rPr>
          <w:i/>
        </w:rPr>
        <w:t>Firearms (Miscellaneous Amendments) Bill 2015</w:t>
      </w:r>
      <w:r w:rsidR="005523C2">
        <w:t xml:space="preserve"> (‘the Bill’) </w:t>
      </w:r>
      <w:r w:rsidR="00B56ED2">
        <w:t xml:space="preserve">that, </w:t>
      </w:r>
      <w:r>
        <w:t>in our opinion will lead to a safer community.</w:t>
      </w:r>
      <w:r w:rsidR="00D77CE5">
        <w:t xml:space="preserve"> This amendment</w:t>
      </w:r>
      <w:r w:rsidR="00BF1000">
        <w:t xml:space="preserve"> </w:t>
      </w:r>
      <w:r w:rsidR="00D77CE5">
        <w:t>is</w:t>
      </w:r>
      <w:r w:rsidR="00BF1000">
        <w:t xml:space="preserve">: </w:t>
      </w:r>
    </w:p>
    <w:p w14:paraId="316718B4" w14:textId="77777777" w:rsidR="00BF1000" w:rsidRDefault="00BF1000" w:rsidP="00306BFB">
      <w:pPr>
        <w:jc w:val="both"/>
      </w:pPr>
    </w:p>
    <w:p w14:paraId="219C535C" w14:textId="488A176C" w:rsidR="00BF1000" w:rsidRDefault="00BF1000" w:rsidP="00BF1000">
      <w:pPr>
        <w:pStyle w:val="ListParagraph"/>
        <w:numPr>
          <w:ilvl w:val="0"/>
          <w:numId w:val="2"/>
        </w:numPr>
        <w:jc w:val="both"/>
      </w:pPr>
      <w:proofErr w:type="gramStart"/>
      <w:r>
        <w:t>the</w:t>
      </w:r>
      <w:proofErr w:type="gramEnd"/>
      <w:r>
        <w:t xml:space="preserve"> introduction of an offence of being in</w:t>
      </w:r>
      <w:r w:rsidR="00D77CE5">
        <w:t xml:space="preserve"> possession of a firearm with a blood alcohol or illicit drug reading greater than the prescribed concentration.</w:t>
      </w:r>
    </w:p>
    <w:p w14:paraId="5FA72E51" w14:textId="77777777" w:rsidR="00E9452A" w:rsidRDefault="00E9452A" w:rsidP="00306BFB">
      <w:pPr>
        <w:jc w:val="both"/>
        <w:rPr>
          <w:rFonts w:cs="Arial"/>
          <w:color w:val="000000"/>
        </w:rPr>
      </w:pPr>
    </w:p>
    <w:p w14:paraId="533FDC4C" w14:textId="417A45D1" w:rsidR="0092683C" w:rsidRPr="00A10237" w:rsidRDefault="00A10237" w:rsidP="00DE29D2">
      <w:pPr>
        <w:jc w:val="both"/>
      </w:pPr>
      <w:r w:rsidRPr="00A10237">
        <w:t xml:space="preserve">Finally, we urge the Legislative Council to reject mandatory sentencing. </w:t>
      </w:r>
    </w:p>
    <w:p w14:paraId="53F33357" w14:textId="77777777" w:rsidR="0092683C" w:rsidRDefault="0092683C" w:rsidP="00DE29D2">
      <w:pPr>
        <w:jc w:val="both"/>
        <w:rPr>
          <w:b/>
        </w:rPr>
      </w:pPr>
    </w:p>
    <w:p w14:paraId="34056161" w14:textId="715C7B79" w:rsidR="0092683C" w:rsidRDefault="0092683C" w:rsidP="00DE29D2">
      <w:pPr>
        <w:jc w:val="both"/>
        <w:rPr>
          <w:b/>
        </w:rPr>
      </w:pPr>
      <w:r>
        <w:rPr>
          <w:b/>
        </w:rPr>
        <w:t>Firearm Storage Requirements</w:t>
      </w:r>
    </w:p>
    <w:p w14:paraId="0CECC03C" w14:textId="69CAC363" w:rsidR="008815E0" w:rsidRPr="008815E0" w:rsidRDefault="008815E0" w:rsidP="008815E0">
      <w:pPr>
        <w:jc w:val="both"/>
      </w:pPr>
      <w:r w:rsidRPr="008815E0">
        <w:t>Strengthening current provisions around firearm storage will reduce offenders’ ability to penetrate otherwise secure storage requirements. As long ago as 1988 the Australian Institute of Criminology observed</w:t>
      </w:r>
      <w:r w:rsidRPr="008815E0">
        <w:rPr>
          <w:rFonts w:ascii="Cambria" w:hAnsi="Cambria" w:cs="Cambria"/>
        </w:rPr>
        <w:t>:</w:t>
      </w:r>
      <w:r w:rsidRPr="008815E0">
        <w:rPr>
          <w:rStyle w:val="FootnoteReference"/>
          <w:rFonts w:ascii="Cambria" w:hAnsi="Cambria" w:cs="Cambria"/>
        </w:rPr>
        <w:footnoteReference w:id="3"/>
      </w:r>
      <w:r w:rsidRPr="008815E0">
        <w:rPr>
          <w:rFonts w:ascii="Cambria" w:hAnsi="Cambria" w:cs="Cambria"/>
        </w:rPr>
        <w:t xml:space="preserve"> </w:t>
      </w:r>
    </w:p>
    <w:p w14:paraId="7C97867F" w14:textId="77777777" w:rsidR="008815E0" w:rsidRPr="008815E0" w:rsidRDefault="008815E0" w:rsidP="008815E0"/>
    <w:p w14:paraId="59BBFDC8" w14:textId="38FDB619" w:rsidR="008815E0" w:rsidRPr="00DE246C" w:rsidRDefault="008815E0" w:rsidP="00DE246C">
      <w:pPr>
        <w:ind w:left="567" w:right="787"/>
        <w:jc w:val="both"/>
        <w:rPr>
          <w:rFonts w:ascii="Times" w:hAnsi="Times" w:cs="Times"/>
          <w:sz w:val="22"/>
          <w:szCs w:val="22"/>
        </w:rPr>
      </w:pPr>
      <w:r w:rsidRPr="00DE246C">
        <w:rPr>
          <w:sz w:val="22"/>
          <w:szCs w:val="22"/>
        </w:rPr>
        <w:t xml:space="preserve">… </w:t>
      </w:r>
      <w:proofErr w:type="gramStart"/>
      <w:r w:rsidRPr="00DE246C">
        <w:rPr>
          <w:sz w:val="22"/>
          <w:szCs w:val="22"/>
        </w:rPr>
        <w:t>the</w:t>
      </w:r>
      <w:proofErr w:type="gramEnd"/>
      <w:r w:rsidRPr="00DE246C">
        <w:rPr>
          <w:sz w:val="22"/>
          <w:szCs w:val="22"/>
        </w:rPr>
        <w:t xml:space="preserve"> vast majority of Australian gun owners are responsible individuals who pose little or no risk to themselves or to their fellow citizens. The challenge facing public officials in Australia is to minimize the availability of firearms to criminal or otherwise irresponsible persons. This will inevitably necessitate some inconvenience to responsible gun owners. This may not be an excessive price to pay for increased public safety.</w:t>
      </w:r>
    </w:p>
    <w:p w14:paraId="22B69D49" w14:textId="77777777" w:rsidR="00DE246C" w:rsidRDefault="00DE246C" w:rsidP="00C1235F">
      <w:pPr>
        <w:jc w:val="both"/>
      </w:pPr>
    </w:p>
    <w:p w14:paraId="1E21A91D" w14:textId="77777777" w:rsidR="00D77CAD" w:rsidRDefault="00D77CAD" w:rsidP="00C1235F">
      <w:pPr>
        <w:jc w:val="both"/>
      </w:pPr>
      <w:r>
        <w:t xml:space="preserve">Again in 2011 </w:t>
      </w:r>
      <w:r w:rsidR="00A10237">
        <w:t>the Australian Institut</w:t>
      </w:r>
      <w:r w:rsidR="00520DDD">
        <w:t>e of Criminology concluded</w:t>
      </w:r>
      <w:r w:rsidR="00A10237">
        <w:t xml:space="preserve"> that strengthening current pr</w:t>
      </w:r>
      <w:r w:rsidR="00A56FB6">
        <w:t>ovisions around firearm storage could</w:t>
      </w:r>
      <w:r w:rsidR="00A10237">
        <w:t xml:space="preserve"> reduce offenders’ ability to penetrate otherwise secure storage requirements. The report suggests that formal surveillance (such as burglar a</w:t>
      </w:r>
      <w:r w:rsidR="00A56FB6">
        <w:t>larms and surveillance cameras)</w:t>
      </w:r>
      <w:r w:rsidR="00A10237">
        <w:t xml:space="preserve"> </w:t>
      </w:r>
      <w:r w:rsidR="00A56FB6">
        <w:t>and better concealment of firearm safes were measures that could further reduce the rate of firearm theft.</w:t>
      </w:r>
    </w:p>
    <w:p w14:paraId="1646D791" w14:textId="77777777" w:rsidR="00D77CAD" w:rsidRDefault="00D77CAD" w:rsidP="00C1235F">
      <w:pPr>
        <w:jc w:val="both"/>
      </w:pPr>
    </w:p>
    <w:p w14:paraId="186D9C91" w14:textId="0C6192BB" w:rsidR="00AB61E2" w:rsidRPr="00D77CAD" w:rsidRDefault="00947D6D" w:rsidP="00C1235F">
      <w:pPr>
        <w:jc w:val="both"/>
      </w:pPr>
      <w:r>
        <w:rPr>
          <w:rFonts w:cs="Times New Roman"/>
        </w:rPr>
        <w:t>Currently, the Bill</w:t>
      </w:r>
      <w:r w:rsidR="0092683C">
        <w:rPr>
          <w:rFonts w:cs="Times New Roman"/>
        </w:rPr>
        <w:t xml:space="preserve"> does not outline any storage requirements</w:t>
      </w:r>
      <w:r w:rsidR="00504247">
        <w:rPr>
          <w:rFonts w:cs="Times New Roman"/>
        </w:rPr>
        <w:t xml:space="preserve">. Nevertheless, the Minister </w:t>
      </w:r>
      <w:r w:rsidR="00B73128">
        <w:rPr>
          <w:rFonts w:cs="Times New Roman"/>
        </w:rPr>
        <w:t xml:space="preserve">has </w:t>
      </w:r>
      <w:r w:rsidR="00504247">
        <w:rPr>
          <w:rFonts w:cs="Times New Roman"/>
        </w:rPr>
        <w:t>noted in his Second Reading</w:t>
      </w:r>
      <w:r w:rsidR="00B73128">
        <w:rPr>
          <w:rFonts w:cs="Times New Roman"/>
        </w:rPr>
        <w:t xml:space="preserve"> Speech that </w:t>
      </w:r>
      <w:r w:rsidR="00D60B6F">
        <w:rPr>
          <w:rFonts w:cs="Times New Roman"/>
        </w:rPr>
        <w:t>the proposed regulations “will see the end of firearms being stored in thin metal lockers and even in wooden receptacles” and that “all firearm safes will be required to be more securely fastened in a manner which deters the possible removal of that saf</w:t>
      </w:r>
      <w:r w:rsidR="00B73128">
        <w:rPr>
          <w:rFonts w:cs="Times New Roman"/>
        </w:rPr>
        <w:t>e from the premises”.</w:t>
      </w:r>
      <w:r w:rsidR="00C801D3">
        <w:rPr>
          <w:rStyle w:val="FootnoteReference"/>
          <w:rFonts w:cs="Times New Roman"/>
        </w:rPr>
        <w:footnoteReference w:id="4"/>
      </w:r>
      <w:r w:rsidR="00B73128">
        <w:rPr>
          <w:rFonts w:cs="Times New Roman"/>
        </w:rPr>
        <w:t xml:space="preserve"> W</w:t>
      </w:r>
      <w:r w:rsidR="00D60B6F">
        <w:rPr>
          <w:rFonts w:cs="Times New Roman"/>
        </w:rPr>
        <w:t>e are particularly pleased that the proposed regulations will provide for “an additional measure of electronic or audible security”.</w:t>
      </w:r>
      <w:r>
        <w:rPr>
          <w:rStyle w:val="FootnoteReference"/>
          <w:rFonts w:cs="Times New Roman"/>
        </w:rPr>
        <w:footnoteReference w:id="5"/>
      </w:r>
      <w:r w:rsidR="00D60B6F">
        <w:rPr>
          <w:rFonts w:cs="Times New Roman"/>
        </w:rPr>
        <w:t xml:space="preserve"> This will be Australian best practice and we have no doubt will deter and reduce firearm theft.</w:t>
      </w:r>
      <w:r w:rsidR="00C1235F">
        <w:rPr>
          <w:rFonts w:cs="Times New Roman"/>
        </w:rPr>
        <w:t xml:space="preserve"> </w:t>
      </w:r>
      <w:r w:rsidR="00D60B6F">
        <w:rPr>
          <w:rFonts w:cs="Times New Roman"/>
        </w:rPr>
        <w:t xml:space="preserve">  </w:t>
      </w:r>
    </w:p>
    <w:p w14:paraId="131AC3ED" w14:textId="77777777" w:rsidR="00C1235F" w:rsidRDefault="00C1235F" w:rsidP="00C1235F">
      <w:pPr>
        <w:jc w:val="both"/>
        <w:rPr>
          <w:rFonts w:cs="Times New Roman"/>
        </w:rPr>
      </w:pPr>
    </w:p>
    <w:p w14:paraId="015117DC" w14:textId="229C1D2C" w:rsidR="0092683C" w:rsidRPr="00947D6D" w:rsidRDefault="00C1235F" w:rsidP="00DE29D2">
      <w:pPr>
        <w:jc w:val="both"/>
        <w:rPr>
          <w:rFonts w:cs="Times New Roman"/>
        </w:rPr>
      </w:pPr>
      <w:r>
        <w:rPr>
          <w:rFonts w:cs="Times New Roman"/>
        </w:rPr>
        <w:t xml:space="preserve">We call on members of the Legislative Council to support Australian best practice in relation to other aspects of the storage requirements when the regulations are </w:t>
      </w:r>
      <w:r w:rsidR="00B73128">
        <w:rPr>
          <w:rFonts w:cs="Times New Roman"/>
        </w:rPr>
        <w:t xml:space="preserve">tabled. Our overall assessment of the firearm storage requirements demonstrates that the Australian Capital Territory has the most comprehensive legal framework </w:t>
      </w:r>
      <w:r>
        <w:rPr>
          <w:rFonts w:cs="Times New Roman"/>
        </w:rPr>
        <w:t>(see</w:t>
      </w:r>
      <w:r w:rsidR="00574E4F">
        <w:rPr>
          <w:rFonts w:cs="Times New Roman"/>
        </w:rPr>
        <w:t xml:space="preserve"> Appendix </w:t>
      </w:r>
      <w:r w:rsidR="00B73128">
        <w:rPr>
          <w:rFonts w:cs="Times New Roman"/>
        </w:rPr>
        <w:t>1</w:t>
      </w:r>
      <w:r w:rsidR="00574E4F">
        <w:rPr>
          <w:rFonts w:cs="Times New Roman"/>
        </w:rPr>
        <w:t xml:space="preserve"> and Appendix 2</w:t>
      </w:r>
      <w:r>
        <w:rPr>
          <w:rFonts w:cs="Times New Roman"/>
        </w:rPr>
        <w:t>).</w:t>
      </w:r>
      <w:r w:rsidR="00B73128">
        <w:rPr>
          <w:rFonts w:cs="Times New Roman"/>
        </w:rPr>
        <w:t xml:space="preserve"> </w:t>
      </w:r>
    </w:p>
    <w:p w14:paraId="4D7598BC" w14:textId="77777777" w:rsidR="0092683C" w:rsidRPr="0092683C" w:rsidRDefault="0092683C" w:rsidP="00DE29D2">
      <w:pPr>
        <w:jc w:val="both"/>
        <w:rPr>
          <w:b/>
        </w:rPr>
      </w:pPr>
    </w:p>
    <w:p w14:paraId="66E92988" w14:textId="77777777" w:rsidR="00DE29D2" w:rsidRPr="00893667" w:rsidRDefault="00DE29D2" w:rsidP="00DE29D2">
      <w:pPr>
        <w:jc w:val="both"/>
        <w:rPr>
          <w:b/>
        </w:rPr>
      </w:pPr>
      <w:r>
        <w:rPr>
          <w:b/>
        </w:rPr>
        <w:t xml:space="preserve">Consumption of </w:t>
      </w:r>
      <w:r w:rsidRPr="00893667">
        <w:rPr>
          <w:b/>
        </w:rPr>
        <w:t xml:space="preserve">Alcohol </w:t>
      </w:r>
      <w:r>
        <w:rPr>
          <w:b/>
        </w:rPr>
        <w:t>and other Drugs and</w:t>
      </w:r>
      <w:r w:rsidRPr="00893667">
        <w:rPr>
          <w:b/>
        </w:rPr>
        <w:t xml:space="preserve"> Shooting</w:t>
      </w:r>
    </w:p>
    <w:p w14:paraId="19EB41F8" w14:textId="7E4DD316" w:rsidR="00DE29D2" w:rsidRDefault="00DE29D2" w:rsidP="00DE29D2">
      <w:pPr>
        <w:jc w:val="both"/>
      </w:pPr>
      <w:r>
        <w:t>We support the recommendation of Gun Control Australia for the introduction of an offence of being in possession of a firearm</w:t>
      </w:r>
      <w:r w:rsidR="003547DF">
        <w:t xml:space="preserve"> with a blood alcohol or illicit drug reading greater than the prescribed concentration</w:t>
      </w:r>
      <w:r>
        <w:t xml:space="preserve">. This is similar to a provision already enacted in the United Kingdom with section 12 of the </w:t>
      </w:r>
      <w:proofErr w:type="spellStart"/>
      <w:r w:rsidRPr="009F01B6">
        <w:rPr>
          <w:i/>
        </w:rPr>
        <w:t>Licencing</w:t>
      </w:r>
      <w:proofErr w:type="spellEnd"/>
      <w:r w:rsidRPr="009F01B6">
        <w:rPr>
          <w:i/>
        </w:rPr>
        <w:t xml:space="preserve"> Act 1872</w:t>
      </w:r>
      <w:r>
        <w:t xml:space="preserve"> stating: </w:t>
      </w:r>
    </w:p>
    <w:p w14:paraId="714E73D3" w14:textId="77777777" w:rsidR="00DE29D2" w:rsidRDefault="00DE29D2" w:rsidP="00DE29D2">
      <w:pPr>
        <w:jc w:val="both"/>
      </w:pPr>
    </w:p>
    <w:p w14:paraId="69BE5059" w14:textId="77777777" w:rsidR="00DE29D2" w:rsidRPr="009F01B6" w:rsidRDefault="00DE29D2" w:rsidP="00DE29D2">
      <w:pPr>
        <w:ind w:left="567" w:right="787"/>
        <w:jc w:val="both"/>
      </w:pPr>
      <w:r w:rsidRPr="009F01B6">
        <w:rPr>
          <w:rFonts w:cs="Arial"/>
          <w:sz w:val="22"/>
          <w:szCs w:val="22"/>
        </w:rPr>
        <w:t>Every person . . . who is drunk when in possession of any loaded firearms, may be apprehended, and shall be liable to a penalty not exceeding forty shillings, or in the discretion of the court to imprisonment for any term not exceeding one month.</w:t>
      </w:r>
    </w:p>
    <w:p w14:paraId="39C9278D" w14:textId="77777777" w:rsidR="007E265B" w:rsidRDefault="007E265B" w:rsidP="00DE29D2">
      <w:pPr>
        <w:jc w:val="both"/>
      </w:pPr>
    </w:p>
    <w:p w14:paraId="49FCC3E7" w14:textId="77777777" w:rsidR="00D77CAD" w:rsidRDefault="00DE29D2" w:rsidP="00DE29D2">
      <w:pPr>
        <w:jc w:val="both"/>
      </w:pPr>
      <w:r>
        <w:t xml:space="preserve">It is perplexing that the police are currently able to undertake </w:t>
      </w:r>
      <w:proofErr w:type="gramStart"/>
      <w:r>
        <w:t>breathalyzer</w:t>
      </w:r>
      <w:proofErr w:type="gramEnd"/>
      <w:r>
        <w:t xml:space="preserve"> analysis of persons driving erratically but not of persons shooting erratically. In our opinion however, the proposed provision should be extended to include both alcohol and other drugs. The current ability of gun owners to drink alcohol and/or consume other drugs and use firearms is particularly egregious when shooting animals, as the risk is greater that concentration, hand-eye coordination and steadiness will be impaired and as a result animals will be maimed and seriously injured. </w:t>
      </w:r>
    </w:p>
    <w:p w14:paraId="327B467B" w14:textId="77777777" w:rsidR="003547DF" w:rsidRPr="003547DF" w:rsidRDefault="003547DF" w:rsidP="003547DF">
      <w:pPr>
        <w:ind w:right="281"/>
        <w:jc w:val="both"/>
        <w:rPr>
          <w:sz w:val="20"/>
          <w:szCs w:val="20"/>
          <w:lang w:val="en-AU"/>
        </w:rPr>
      </w:pPr>
    </w:p>
    <w:p w14:paraId="3725D645" w14:textId="473305B0" w:rsidR="00AE4DAD" w:rsidRPr="008211DC" w:rsidRDefault="00AE4DAD" w:rsidP="00DE29D2">
      <w:pPr>
        <w:jc w:val="both"/>
        <w:rPr>
          <w:b/>
        </w:rPr>
      </w:pPr>
      <w:r w:rsidRPr="008211DC">
        <w:rPr>
          <w:b/>
        </w:rPr>
        <w:t>Mandatory Sentencing</w:t>
      </w:r>
    </w:p>
    <w:p w14:paraId="2EE55766" w14:textId="7FE5807F" w:rsidR="008211DC" w:rsidRDefault="00AE4DAD" w:rsidP="008211DC">
      <w:pPr>
        <w:jc w:val="both"/>
      </w:pPr>
      <w:r>
        <w:t xml:space="preserve">Finally, we reiterate our </w:t>
      </w:r>
      <w:r w:rsidR="00A10237">
        <w:t xml:space="preserve">long-held </w:t>
      </w:r>
      <w:r>
        <w:t xml:space="preserve">concerns about </w:t>
      </w:r>
      <w:r w:rsidR="00DE29D2">
        <w:t>mandatory sentencing.</w:t>
      </w:r>
      <w:r w:rsidR="00644CD2">
        <w:t xml:space="preserve"> </w:t>
      </w:r>
      <w:r w:rsidR="008211DC">
        <w:t xml:space="preserve">First, there </w:t>
      </w:r>
      <w:r w:rsidR="008211DC" w:rsidRPr="00644C29">
        <w:t xml:space="preserve">is no </w:t>
      </w:r>
      <w:r w:rsidR="008211DC">
        <w:t>reliable</w:t>
      </w:r>
      <w:r w:rsidR="008211DC" w:rsidRPr="00644C29">
        <w:t xml:space="preserve"> evidence to suggest </w:t>
      </w:r>
      <w:r w:rsidR="008211DC">
        <w:t xml:space="preserve">that </w:t>
      </w:r>
      <w:r w:rsidR="008211DC" w:rsidRPr="00644C29">
        <w:t>mandatory minimum sentences reduce</w:t>
      </w:r>
      <w:r w:rsidR="008211DC">
        <w:t xml:space="preserve"> the incidence of </w:t>
      </w:r>
      <w:r w:rsidR="008211DC" w:rsidRPr="00644C29">
        <w:t>crime.</w:t>
      </w:r>
      <w:r w:rsidR="008211DC" w:rsidRPr="00644C29">
        <w:rPr>
          <w:rStyle w:val="FootnoteReference"/>
        </w:rPr>
        <w:footnoteReference w:id="6"/>
      </w:r>
      <w:r w:rsidR="008211DC" w:rsidRPr="00644C29">
        <w:t xml:space="preserve"> </w:t>
      </w:r>
      <w:r w:rsidR="008211DC">
        <w:t>For example, t</w:t>
      </w:r>
      <w:r w:rsidR="008211DC" w:rsidRPr="00644C29">
        <w:t xml:space="preserve">he </w:t>
      </w:r>
      <w:r w:rsidR="008211DC">
        <w:t xml:space="preserve">Victorian </w:t>
      </w:r>
      <w:r w:rsidR="008211DC" w:rsidRPr="00644C29">
        <w:t>Senten</w:t>
      </w:r>
      <w:r w:rsidR="008211DC">
        <w:t xml:space="preserve">cing Advisory Council has previously found that whilst imprisonment </w:t>
      </w:r>
      <w:r w:rsidR="008211DC" w:rsidRPr="00644C29">
        <w:t xml:space="preserve">has a small general deterrent effect, there is no conclusive evidence to suggest harsher sentences </w:t>
      </w:r>
      <w:r w:rsidR="008211DC">
        <w:t xml:space="preserve">such as a mandatory minimum sentence </w:t>
      </w:r>
      <w:r w:rsidR="008211DC" w:rsidRPr="00644C29">
        <w:t>reduce</w:t>
      </w:r>
      <w:r w:rsidR="008211DC">
        <w:t>s</w:t>
      </w:r>
      <w:r w:rsidR="00A10237">
        <w:t xml:space="preserve"> crime</w:t>
      </w:r>
      <w:r w:rsidR="008211DC" w:rsidRPr="00644C29">
        <w:t>. Rather,</w:t>
      </w:r>
      <w:r w:rsidR="008211DC">
        <w:t xml:space="preserve"> the evidence suggests that it is </w:t>
      </w:r>
      <w:r w:rsidR="008211DC" w:rsidRPr="00644C29">
        <w:t xml:space="preserve">the certainty of apprehension and punishment </w:t>
      </w:r>
      <w:r w:rsidR="008211DC">
        <w:t xml:space="preserve">that acts as a greater </w:t>
      </w:r>
      <w:r w:rsidR="008211DC" w:rsidRPr="00644C29">
        <w:t>deterrent.</w:t>
      </w:r>
      <w:r w:rsidR="008211DC" w:rsidRPr="00644C29">
        <w:rPr>
          <w:rStyle w:val="FootnoteReference"/>
        </w:rPr>
        <w:footnoteReference w:id="7"/>
      </w:r>
      <w:r w:rsidR="0028096F">
        <w:t xml:space="preserve"> </w:t>
      </w:r>
    </w:p>
    <w:p w14:paraId="61CBE6C6" w14:textId="77777777" w:rsidR="00E46A1E" w:rsidRDefault="00E46A1E" w:rsidP="00625B85"/>
    <w:p w14:paraId="50BBC29E" w14:textId="56FCE41B" w:rsidR="0028096F" w:rsidRDefault="0028096F" w:rsidP="00D77CE5">
      <w:pPr>
        <w:jc w:val="both"/>
      </w:pPr>
      <w:r>
        <w:t>Secondly, m</w:t>
      </w:r>
      <w:r w:rsidRPr="00644C29">
        <w:t>andatory sentencing limits the individual’s right to a fair trial as it imposes an arbitrary sentence, which ignores the unique characteristics of the offen</w:t>
      </w:r>
      <w:r w:rsidR="00A10237">
        <w:t>ce and the offender. I</w:t>
      </w:r>
      <w:r w:rsidRPr="00644C29">
        <w:t>nevitably</w:t>
      </w:r>
      <w:r w:rsidR="00A10237">
        <w:t>, such sentences</w:t>
      </w:r>
      <w:r w:rsidRPr="00644C29">
        <w:t xml:space="preserve"> lead to </w:t>
      </w:r>
      <w:r w:rsidR="00A10237">
        <w:t xml:space="preserve">disproportionate terms of imprisonment </w:t>
      </w:r>
      <w:r w:rsidR="00625B85">
        <w:t xml:space="preserve">in light of the particular circumstances of the offender and the offence. </w:t>
      </w:r>
    </w:p>
    <w:p w14:paraId="5DABFB2F" w14:textId="77777777" w:rsidR="0028096F" w:rsidRDefault="0028096F" w:rsidP="008211DC">
      <w:pPr>
        <w:jc w:val="both"/>
      </w:pPr>
    </w:p>
    <w:p w14:paraId="4FCF2AA0" w14:textId="50510048" w:rsidR="008E4DB8" w:rsidRDefault="00625B85" w:rsidP="00D77CE5">
      <w:pPr>
        <w:jc w:val="both"/>
        <w:rPr>
          <w:rFonts w:ascii="Cambria" w:hAnsi="Cambria" w:cs="Cambria"/>
          <w:sz w:val="32"/>
          <w:szCs w:val="32"/>
        </w:rPr>
      </w:pPr>
      <w:r>
        <w:t>Finally, m</w:t>
      </w:r>
      <w:r w:rsidRPr="00644C29">
        <w:t xml:space="preserve">andatory sentencing </w:t>
      </w:r>
      <w:r w:rsidR="00825C04">
        <w:t xml:space="preserve">is likely to result in a redistribution of discretion from the courts to the police and prosecuting authorities </w:t>
      </w:r>
      <w:r w:rsidRPr="00644C29">
        <w:t>in order to circumvent mandatory sentencing laws.</w:t>
      </w:r>
      <w:r w:rsidRPr="00644C29">
        <w:rPr>
          <w:rStyle w:val="FootnoteReference"/>
        </w:rPr>
        <w:footnoteReference w:id="8"/>
      </w:r>
      <w:r w:rsidR="00825C04">
        <w:t xml:space="preserve"> </w:t>
      </w:r>
      <w:r w:rsidRPr="00644C29">
        <w:t xml:space="preserve">Whilst this may mitigate potential injustices, police and prosecutors do not have the same sentencing expertise as </w:t>
      </w:r>
      <w:r w:rsidR="008E4DB8">
        <w:t>the judiciary</w:t>
      </w:r>
      <w:r w:rsidRPr="00644C29">
        <w:t>. Prosecutorial discretion also creates a nontransparent sentencing process.</w:t>
      </w:r>
      <w:r w:rsidRPr="00644C29">
        <w:rPr>
          <w:rStyle w:val="FootnoteReference"/>
        </w:rPr>
        <w:footnoteReference w:id="9"/>
      </w:r>
      <w:r w:rsidRPr="00644C29">
        <w:t xml:space="preserve"> </w:t>
      </w:r>
      <w:r w:rsidR="000218A1">
        <w:rPr>
          <w:rFonts w:ascii="Cambria" w:hAnsi="Cambria" w:cs="Cambria"/>
          <w:sz w:val="32"/>
          <w:szCs w:val="32"/>
        </w:rPr>
        <w:t xml:space="preserve"> </w:t>
      </w:r>
    </w:p>
    <w:p w14:paraId="61352EE6" w14:textId="77777777" w:rsidR="008E4DB8" w:rsidRDefault="008E4DB8" w:rsidP="00D77CE5">
      <w:pPr>
        <w:jc w:val="both"/>
        <w:rPr>
          <w:rFonts w:ascii="Cambria" w:hAnsi="Cambria" w:cs="Cambria"/>
          <w:sz w:val="32"/>
          <w:szCs w:val="32"/>
        </w:rPr>
      </w:pPr>
    </w:p>
    <w:p w14:paraId="36A8F7F8" w14:textId="528988A6" w:rsidR="008E4DB8" w:rsidRDefault="008E4DB8" w:rsidP="008E4DB8">
      <w:pPr>
        <w:jc w:val="both"/>
        <w:rPr>
          <w:rFonts w:ascii="Cambria" w:hAnsi="Cambria" w:cs="Cambria"/>
        </w:rPr>
      </w:pPr>
      <w:r w:rsidRPr="008E4DB8">
        <w:rPr>
          <w:rFonts w:ascii="Cambria" w:hAnsi="Cambria" w:cs="Cambria"/>
        </w:rPr>
        <w:t xml:space="preserve">If the Legislative Council intends to introduce a </w:t>
      </w:r>
      <w:r w:rsidR="00053C78">
        <w:rPr>
          <w:rFonts w:ascii="Cambria" w:hAnsi="Cambria" w:cs="Cambria"/>
        </w:rPr>
        <w:t>harsher</w:t>
      </w:r>
      <w:r w:rsidRPr="008E4DB8">
        <w:rPr>
          <w:rFonts w:ascii="Cambria" w:hAnsi="Cambria" w:cs="Cambria"/>
        </w:rPr>
        <w:t xml:space="preserve"> sentence for being in possession of a stolen firearm, we recommend that </w:t>
      </w:r>
      <w:r>
        <w:rPr>
          <w:rFonts w:ascii="Cambria" w:hAnsi="Cambria" w:cs="Cambria"/>
        </w:rPr>
        <w:t xml:space="preserve">a </w:t>
      </w:r>
      <w:r w:rsidRPr="008E4DB8">
        <w:rPr>
          <w:rFonts w:ascii="Cambria" w:hAnsi="Cambria" w:cs="Cambria"/>
        </w:rPr>
        <w:t>maximum</w:t>
      </w:r>
      <w:r>
        <w:rPr>
          <w:rFonts w:ascii="Cambria" w:hAnsi="Cambria" w:cs="Cambria"/>
        </w:rPr>
        <w:t xml:space="preserve"> penalty of </w:t>
      </w:r>
      <w:proofErr w:type="gramStart"/>
      <w:r>
        <w:rPr>
          <w:rFonts w:ascii="Cambria" w:hAnsi="Cambria" w:cs="Cambria"/>
        </w:rPr>
        <w:t>one year</w:t>
      </w:r>
      <w:proofErr w:type="gramEnd"/>
      <w:r>
        <w:rPr>
          <w:rFonts w:ascii="Cambria" w:hAnsi="Cambria" w:cs="Cambria"/>
        </w:rPr>
        <w:t xml:space="preserve"> imprisonment b</w:t>
      </w:r>
      <w:r w:rsidRPr="008E4DB8">
        <w:rPr>
          <w:rFonts w:ascii="Cambria" w:hAnsi="Cambria" w:cs="Cambria"/>
        </w:rPr>
        <w:t>e inserted instead of a mandatory sentence provision.</w:t>
      </w:r>
      <w:r>
        <w:rPr>
          <w:rFonts w:ascii="Cambria" w:hAnsi="Cambria" w:cs="Cambria"/>
        </w:rPr>
        <w:t xml:space="preserve"> Such an amendment would provide the judiciary with the ability to appropriately sentence the offender taking into account the particular circumstances of the offence and the offender whilst at the same time sending a strong message that being in possession of a stolen firearm has serious consequences. </w:t>
      </w:r>
    </w:p>
    <w:p w14:paraId="57A80CF7" w14:textId="77777777" w:rsidR="008E4DB8" w:rsidRDefault="008E4DB8" w:rsidP="008E4DB8">
      <w:pPr>
        <w:jc w:val="both"/>
        <w:rPr>
          <w:rFonts w:ascii="Cambria" w:hAnsi="Cambria" w:cs="Cambria"/>
        </w:rPr>
      </w:pPr>
    </w:p>
    <w:p w14:paraId="3A1446A1" w14:textId="0B3DA9CE" w:rsidR="00E46A1E" w:rsidRPr="00E46A1E" w:rsidRDefault="00E46A1E" w:rsidP="008E4DB8">
      <w:pPr>
        <w:jc w:val="both"/>
        <w:rPr>
          <w:rFonts w:ascii="Cambria" w:hAnsi="Cambria" w:cs="Cambria"/>
        </w:rPr>
      </w:pPr>
      <w:r w:rsidRPr="00E46A1E">
        <w:rPr>
          <w:rFonts w:ascii="Cambria" w:hAnsi="Cambria" w:cs="Cambria"/>
        </w:rPr>
        <w:t xml:space="preserve">If we can be of any further assistance, please do not hesitate to contact us. </w:t>
      </w:r>
    </w:p>
    <w:p w14:paraId="36E66089" w14:textId="77777777" w:rsidR="00E46A1E" w:rsidRPr="00E46A1E" w:rsidRDefault="00E46A1E" w:rsidP="00E46A1E">
      <w:pPr>
        <w:rPr>
          <w:rFonts w:ascii="Cambria" w:hAnsi="Cambria" w:cs="Cambria"/>
        </w:rPr>
      </w:pPr>
    </w:p>
    <w:p w14:paraId="74B15755" w14:textId="77777777" w:rsidR="00D77CE5" w:rsidRDefault="00D77CE5" w:rsidP="00E46A1E">
      <w:pPr>
        <w:rPr>
          <w:rFonts w:ascii="Cambria" w:hAnsi="Cambria" w:cs="Cambria"/>
        </w:rPr>
      </w:pPr>
    </w:p>
    <w:p w14:paraId="39D37633" w14:textId="1663A47C" w:rsidR="00E46A1E" w:rsidRPr="00E46A1E" w:rsidRDefault="00E46A1E" w:rsidP="00E46A1E">
      <w:pPr>
        <w:rPr>
          <w:rFonts w:ascii="Cambria" w:hAnsi="Cambria" w:cs="Cambria"/>
        </w:rPr>
      </w:pPr>
      <w:r w:rsidRPr="00E46A1E">
        <w:rPr>
          <w:rFonts w:ascii="Cambria" w:hAnsi="Cambria" w:cs="Cambria"/>
        </w:rPr>
        <w:t>Yours faithfully,</w:t>
      </w:r>
    </w:p>
    <w:p w14:paraId="604D73E3" w14:textId="77777777" w:rsidR="00E46A1E" w:rsidRPr="00E46A1E" w:rsidRDefault="00E46A1E" w:rsidP="00E46A1E">
      <w:pPr>
        <w:rPr>
          <w:rFonts w:ascii="Cambria" w:hAnsi="Cambria" w:cs="Cambria"/>
        </w:rPr>
      </w:pPr>
    </w:p>
    <w:p w14:paraId="0D9DBF3D" w14:textId="77777777" w:rsidR="00E46A1E" w:rsidRDefault="00E46A1E" w:rsidP="00E46A1E">
      <w:pPr>
        <w:rPr>
          <w:rFonts w:ascii="Cambria" w:hAnsi="Cambria" w:cs="Cambria"/>
        </w:rPr>
      </w:pPr>
    </w:p>
    <w:p w14:paraId="77BE323E" w14:textId="77777777" w:rsidR="00E46A1E" w:rsidRDefault="00E46A1E" w:rsidP="00E46A1E">
      <w:pPr>
        <w:rPr>
          <w:rFonts w:ascii="Cambria" w:hAnsi="Cambria" w:cs="Cambria"/>
        </w:rPr>
      </w:pPr>
    </w:p>
    <w:p w14:paraId="07A9D46F" w14:textId="6246F3E4" w:rsidR="00E46A1E" w:rsidRPr="00E46A1E" w:rsidRDefault="00E46A1E" w:rsidP="00E46A1E">
      <w:pPr>
        <w:rPr>
          <w:rFonts w:ascii="Cambria" w:hAnsi="Cambria" w:cs="Cambria"/>
        </w:rPr>
      </w:pPr>
      <w:r w:rsidRPr="00E46A1E">
        <w:rPr>
          <w:rFonts w:ascii="Cambria" w:hAnsi="Cambria" w:cs="Cambria"/>
        </w:rPr>
        <w:t>Benedict Bartl</w:t>
      </w:r>
    </w:p>
    <w:p w14:paraId="19476052" w14:textId="51A0663E" w:rsidR="00E46A1E" w:rsidRPr="00E46A1E" w:rsidRDefault="00E46A1E" w:rsidP="00E46A1E">
      <w:pPr>
        <w:rPr>
          <w:rFonts w:ascii="Cambria" w:hAnsi="Cambria" w:cs="Cambria"/>
        </w:rPr>
      </w:pPr>
      <w:r w:rsidRPr="00E46A1E">
        <w:rPr>
          <w:rFonts w:ascii="Cambria" w:hAnsi="Cambria" w:cs="Cambria"/>
        </w:rPr>
        <w:t>Policy Officer</w:t>
      </w:r>
    </w:p>
    <w:p w14:paraId="57076451" w14:textId="2DFAE7DC" w:rsidR="00E46A1E" w:rsidRPr="00AE5047" w:rsidRDefault="00E46A1E" w:rsidP="00E46A1E">
      <w:pPr>
        <w:pBdr>
          <w:bottom w:val="single" w:sz="6" w:space="1" w:color="auto"/>
        </w:pBdr>
        <w:rPr>
          <w:rFonts w:ascii="Cambria" w:hAnsi="Cambria" w:cs="Cambria"/>
          <w:b/>
        </w:rPr>
      </w:pPr>
      <w:r w:rsidRPr="00AE5047">
        <w:rPr>
          <w:rFonts w:ascii="Cambria" w:hAnsi="Cambria" w:cs="Cambria"/>
          <w:b/>
        </w:rPr>
        <w:t xml:space="preserve">Community Legal </w:t>
      </w:r>
      <w:proofErr w:type="spellStart"/>
      <w:r w:rsidRPr="00AE5047">
        <w:rPr>
          <w:rFonts w:ascii="Cambria" w:hAnsi="Cambria" w:cs="Cambria"/>
          <w:b/>
        </w:rPr>
        <w:t>Centres</w:t>
      </w:r>
      <w:proofErr w:type="spellEnd"/>
      <w:r w:rsidRPr="00AE5047">
        <w:rPr>
          <w:rFonts w:ascii="Cambria" w:hAnsi="Cambria" w:cs="Cambria"/>
          <w:b/>
        </w:rPr>
        <w:t xml:space="preserve"> Tasmania</w:t>
      </w:r>
    </w:p>
    <w:p w14:paraId="744FAAB3" w14:textId="77777777" w:rsidR="00E46A1E" w:rsidRDefault="00E46A1E" w:rsidP="00E46A1E"/>
    <w:p w14:paraId="0D9F4E15" w14:textId="77777777" w:rsidR="00EB438D" w:rsidRDefault="00EB438D" w:rsidP="00E46A1E">
      <w:pPr>
        <w:sectPr w:rsidR="00EB438D" w:rsidSect="00DE246C">
          <w:pgSz w:w="11900" w:h="16840"/>
          <w:pgMar w:top="1440" w:right="1800" w:bottom="1440" w:left="1800" w:header="708" w:footer="708" w:gutter="0"/>
          <w:cols w:space="708"/>
          <w:docGrid w:linePitch="360"/>
        </w:sectPr>
      </w:pPr>
    </w:p>
    <w:tbl>
      <w:tblPr>
        <w:tblpPr w:leftFromText="180" w:rightFromText="180" w:horzAnchor="page" w:tblpX="1521" w:tblpY="-1808"/>
        <w:tblW w:w="1457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618"/>
        <w:gridCol w:w="1618"/>
        <w:gridCol w:w="1618"/>
        <w:gridCol w:w="1618"/>
        <w:gridCol w:w="1618"/>
        <w:gridCol w:w="1618"/>
        <w:gridCol w:w="1618"/>
        <w:gridCol w:w="1618"/>
        <w:gridCol w:w="1628"/>
      </w:tblGrid>
      <w:tr w:rsidR="00EB438D" w14:paraId="63AA93D8" w14:textId="77777777" w:rsidTr="00E00050">
        <w:trPr>
          <w:trHeight w:hRule="exact" w:val="649"/>
          <w:tblHeader/>
        </w:trPr>
        <w:tc>
          <w:tcPr>
            <w:tcW w:w="14572" w:type="dxa"/>
            <w:gridSpan w:val="9"/>
            <w:tcBorders>
              <w:top w:val="nil"/>
              <w:left w:val="nil"/>
              <w:bottom w:val="nil"/>
              <w:right w:val="nil"/>
            </w:tcBorders>
            <w:shd w:val="clear" w:color="auto" w:fill="auto"/>
            <w:tcMar>
              <w:top w:w="80" w:type="dxa"/>
              <w:left w:w="80" w:type="dxa"/>
              <w:bottom w:w="80" w:type="dxa"/>
              <w:right w:w="80" w:type="dxa"/>
            </w:tcMar>
            <w:vAlign w:val="center"/>
          </w:tcPr>
          <w:p w14:paraId="12622BB4" w14:textId="77777777" w:rsidR="00EB438D" w:rsidRDefault="00EB438D" w:rsidP="00EB438D">
            <w:pPr>
              <w:pStyle w:val="TableTitle1"/>
            </w:pPr>
          </w:p>
          <w:p w14:paraId="2E1142AB" w14:textId="68336FD0" w:rsidR="00EB438D" w:rsidRDefault="00574E4F" w:rsidP="00EB438D">
            <w:pPr>
              <w:pStyle w:val="TableTitle1"/>
            </w:pPr>
            <w:r>
              <w:t>Appendix</w:t>
            </w:r>
            <w:r w:rsidR="00EB438D">
              <w:t xml:space="preserve"> 1</w:t>
            </w:r>
            <w:r>
              <w:t>:</w:t>
            </w:r>
            <w:r w:rsidR="00EB438D">
              <w:t xml:space="preserve"> Category A and B Firearms: Summary of Storage requirements (by state)</w:t>
            </w:r>
          </w:p>
          <w:p w14:paraId="41987F8D" w14:textId="77777777" w:rsidR="00EB438D" w:rsidRDefault="00EB438D" w:rsidP="00EB438D">
            <w:pPr>
              <w:pStyle w:val="TableTitle1"/>
            </w:pPr>
          </w:p>
          <w:p w14:paraId="0A228B64" w14:textId="77777777" w:rsidR="00EB438D" w:rsidRDefault="00EB438D" w:rsidP="00EB438D">
            <w:pPr>
              <w:pStyle w:val="TableTitle1"/>
            </w:pPr>
          </w:p>
          <w:p w14:paraId="277C392F" w14:textId="77777777" w:rsidR="00EB438D" w:rsidRDefault="00EB438D" w:rsidP="00EB438D">
            <w:pPr>
              <w:pStyle w:val="TableTitle1"/>
            </w:pPr>
          </w:p>
        </w:tc>
      </w:tr>
      <w:tr w:rsidR="00EB438D" w14:paraId="711E2C87" w14:textId="77777777" w:rsidTr="00E00050">
        <w:trPr>
          <w:trHeight w:val="484"/>
        </w:trPr>
        <w:tc>
          <w:tcPr>
            <w:tcW w:w="161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1F6A228" w14:textId="77777777" w:rsidR="00EB438D" w:rsidRDefault="00EB438D" w:rsidP="00EB438D"/>
        </w:tc>
        <w:tc>
          <w:tcPr>
            <w:tcW w:w="1618" w:type="dxa"/>
            <w:tcBorders>
              <w:top w:val="single" w:sz="2" w:space="0" w:color="000000"/>
              <w:left w:val="single" w:sz="2" w:space="0" w:color="000000"/>
              <w:bottom w:val="single" w:sz="2" w:space="0" w:color="000000"/>
              <w:right w:val="single" w:sz="32" w:space="0" w:color="FF2600"/>
            </w:tcBorders>
            <w:shd w:val="clear" w:color="auto" w:fill="auto"/>
            <w:tcMar>
              <w:top w:w="80" w:type="dxa"/>
              <w:left w:w="80" w:type="dxa"/>
              <w:bottom w:w="80" w:type="dxa"/>
              <w:right w:w="80" w:type="dxa"/>
            </w:tcMar>
          </w:tcPr>
          <w:p w14:paraId="0DB7A676" w14:textId="77777777" w:rsidR="00EB438D" w:rsidRDefault="00EB438D" w:rsidP="00EB438D">
            <w:pPr>
              <w:pStyle w:val="TableStyle2"/>
              <w:jc w:val="center"/>
            </w:pPr>
            <w:r>
              <w:rPr>
                <w:b/>
                <w:bCs/>
                <w:sz w:val="18"/>
                <w:szCs w:val="18"/>
              </w:rPr>
              <w:t>Queensland</w:t>
            </w:r>
          </w:p>
        </w:tc>
        <w:tc>
          <w:tcPr>
            <w:tcW w:w="1618" w:type="dxa"/>
            <w:tcBorders>
              <w:top w:val="single" w:sz="32" w:space="0" w:color="FF2600"/>
              <w:left w:val="single" w:sz="32" w:space="0" w:color="FF2600"/>
              <w:bottom w:val="single" w:sz="2" w:space="0" w:color="000000"/>
              <w:right w:val="single" w:sz="32" w:space="0" w:color="FF2600"/>
            </w:tcBorders>
            <w:shd w:val="clear" w:color="auto" w:fill="auto"/>
            <w:tcMar>
              <w:top w:w="80" w:type="dxa"/>
              <w:left w:w="80" w:type="dxa"/>
              <w:bottom w:w="80" w:type="dxa"/>
              <w:right w:w="80" w:type="dxa"/>
            </w:tcMar>
          </w:tcPr>
          <w:p w14:paraId="5979ACBF" w14:textId="77777777" w:rsidR="00EB438D" w:rsidRDefault="00EB438D" w:rsidP="00EB438D">
            <w:pPr>
              <w:pStyle w:val="TableStyle2"/>
              <w:jc w:val="center"/>
            </w:pPr>
            <w:r>
              <w:rPr>
                <w:b/>
                <w:bCs/>
                <w:sz w:val="18"/>
                <w:szCs w:val="18"/>
              </w:rPr>
              <w:t>NSW</w:t>
            </w:r>
          </w:p>
        </w:tc>
        <w:tc>
          <w:tcPr>
            <w:tcW w:w="1618" w:type="dxa"/>
            <w:tcBorders>
              <w:top w:val="single" w:sz="2" w:space="0" w:color="000000"/>
              <w:left w:val="single" w:sz="32" w:space="0" w:color="FF2600"/>
              <w:bottom w:val="single" w:sz="2" w:space="0" w:color="000000"/>
              <w:right w:val="single" w:sz="2" w:space="0" w:color="000000"/>
            </w:tcBorders>
            <w:shd w:val="clear" w:color="auto" w:fill="auto"/>
            <w:tcMar>
              <w:top w:w="80" w:type="dxa"/>
              <w:left w:w="80" w:type="dxa"/>
              <w:bottom w:w="80" w:type="dxa"/>
              <w:right w:w="80" w:type="dxa"/>
            </w:tcMar>
          </w:tcPr>
          <w:p w14:paraId="2BE4F7DA" w14:textId="77777777" w:rsidR="00EB438D" w:rsidRDefault="00EB438D" w:rsidP="00EB438D">
            <w:pPr>
              <w:pStyle w:val="TableStyle2"/>
              <w:jc w:val="center"/>
            </w:pPr>
            <w:r>
              <w:rPr>
                <w:b/>
                <w:bCs/>
                <w:sz w:val="18"/>
                <w:szCs w:val="18"/>
              </w:rPr>
              <w:t>Western Australia</w:t>
            </w:r>
          </w:p>
        </w:tc>
        <w:tc>
          <w:tcPr>
            <w:tcW w:w="1618" w:type="dxa"/>
            <w:tcBorders>
              <w:top w:val="single" w:sz="2" w:space="0" w:color="000000"/>
              <w:left w:val="single" w:sz="2" w:space="0" w:color="000000"/>
              <w:bottom w:val="single" w:sz="2" w:space="0" w:color="000000"/>
              <w:right w:val="single" w:sz="32" w:space="0" w:color="0096FF"/>
            </w:tcBorders>
            <w:shd w:val="clear" w:color="auto" w:fill="auto"/>
            <w:tcMar>
              <w:top w:w="80" w:type="dxa"/>
              <w:left w:w="80" w:type="dxa"/>
              <w:bottom w:w="80" w:type="dxa"/>
              <w:right w:w="80" w:type="dxa"/>
            </w:tcMar>
          </w:tcPr>
          <w:p w14:paraId="0A051F38" w14:textId="77777777" w:rsidR="00EB438D" w:rsidRDefault="00EB438D" w:rsidP="00EB438D">
            <w:pPr>
              <w:pStyle w:val="TableStyle2"/>
              <w:jc w:val="center"/>
            </w:pPr>
            <w:r>
              <w:rPr>
                <w:b/>
                <w:bCs/>
                <w:sz w:val="18"/>
                <w:szCs w:val="18"/>
              </w:rPr>
              <w:t>Tasmania</w:t>
            </w:r>
          </w:p>
        </w:tc>
        <w:tc>
          <w:tcPr>
            <w:tcW w:w="1618" w:type="dxa"/>
            <w:tcBorders>
              <w:top w:val="single" w:sz="32" w:space="0" w:color="0096FF"/>
              <w:left w:val="single" w:sz="32" w:space="0" w:color="0096FF"/>
              <w:bottom w:val="single" w:sz="2" w:space="0" w:color="000000"/>
              <w:right w:val="single" w:sz="32" w:space="0" w:color="0096FF"/>
            </w:tcBorders>
            <w:shd w:val="clear" w:color="auto" w:fill="auto"/>
            <w:tcMar>
              <w:top w:w="80" w:type="dxa"/>
              <w:left w:w="80" w:type="dxa"/>
              <w:bottom w:w="80" w:type="dxa"/>
              <w:right w:w="80" w:type="dxa"/>
            </w:tcMar>
          </w:tcPr>
          <w:p w14:paraId="018B6397" w14:textId="77777777" w:rsidR="00EB438D" w:rsidRDefault="00EB438D" w:rsidP="00EB438D">
            <w:pPr>
              <w:pStyle w:val="TableStyle2"/>
              <w:jc w:val="center"/>
            </w:pPr>
            <w:r>
              <w:rPr>
                <w:b/>
                <w:bCs/>
                <w:sz w:val="18"/>
                <w:szCs w:val="18"/>
              </w:rPr>
              <w:t>ACT</w:t>
            </w:r>
          </w:p>
        </w:tc>
        <w:tc>
          <w:tcPr>
            <w:tcW w:w="1618" w:type="dxa"/>
            <w:tcBorders>
              <w:top w:val="single" w:sz="2" w:space="0" w:color="000000"/>
              <w:left w:val="single" w:sz="32" w:space="0" w:color="0096FF"/>
              <w:bottom w:val="single" w:sz="2" w:space="0" w:color="000000"/>
              <w:right w:val="single" w:sz="2" w:space="0" w:color="000000"/>
            </w:tcBorders>
            <w:shd w:val="clear" w:color="auto" w:fill="auto"/>
            <w:tcMar>
              <w:top w:w="80" w:type="dxa"/>
              <w:left w:w="80" w:type="dxa"/>
              <w:bottom w:w="80" w:type="dxa"/>
              <w:right w:w="80" w:type="dxa"/>
            </w:tcMar>
          </w:tcPr>
          <w:p w14:paraId="5B784CD4" w14:textId="77777777" w:rsidR="00EB438D" w:rsidRDefault="00EB438D" w:rsidP="00EB438D">
            <w:pPr>
              <w:pStyle w:val="TableStyle2"/>
              <w:jc w:val="center"/>
            </w:pPr>
            <w:r>
              <w:rPr>
                <w:b/>
                <w:bCs/>
                <w:sz w:val="18"/>
                <w:szCs w:val="18"/>
              </w:rPr>
              <w:t>Northern Territory</w:t>
            </w:r>
          </w:p>
        </w:tc>
        <w:tc>
          <w:tcPr>
            <w:tcW w:w="161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1284AF7" w14:textId="77777777" w:rsidR="00EB438D" w:rsidRDefault="00EB438D" w:rsidP="00EB438D">
            <w:pPr>
              <w:pStyle w:val="TableStyle2"/>
              <w:jc w:val="center"/>
            </w:pPr>
            <w:r>
              <w:rPr>
                <w:b/>
                <w:bCs/>
                <w:sz w:val="18"/>
                <w:szCs w:val="18"/>
              </w:rPr>
              <w:t>Victoria</w:t>
            </w:r>
          </w:p>
        </w:tc>
        <w:tc>
          <w:tcPr>
            <w:tcW w:w="162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1D0C4E3" w14:textId="77777777" w:rsidR="00EB438D" w:rsidRDefault="00EB438D" w:rsidP="00EB438D">
            <w:pPr>
              <w:pStyle w:val="TableStyle2"/>
              <w:jc w:val="center"/>
            </w:pPr>
            <w:r>
              <w:rPr>
                <w:b/>
                <w:bCs/>
                <w:sz w:val="18"/>
                <w:szCs w:val="18"/>
              </w:rPr>
              <w:t>South Australia</w:t>
            </w:r>
          </w:p>
        </w:tc>
      </w:tr>
      <w:tr w:rsidR="00EB438D" w14:paraId="2669DAAF" w14:textId="77777777" w:rsidTr="00E00050">
        <w:trPr>
          <w:trHeight w:val="2289"/>
        </w:trPr>
        <w:tc>
          <w:tcPr>
            <w:tcW w:w="161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D9F1ED2" w14:textId="77777777" w:rsidR="00EB438D" w:rsidRDefault="00EB438D" w:rsidP="00EB438D">
            <w:pPr>
              <w:pStyle w:val="TableStyle2"/>
              <w:jc w:val="center"/>
            </w:pPr>
            <w:r>
              <w:rPr>
                <w:b/>
                <w:bCs/>
                <w:sz w:val="18"/>
                <w:szCs w:val="18"/>
              </w:rPr>
              <w:t>Type of storage container</w:t>
            </w:r>
          </w:p>
          <w:p w14:paraId="4C6E27CB" w14:textId="77777777" w:rsidR="00EB438D" w:rsidRDefault="00EB438D" w:rsidP="00EB438D">
            <w:pPr>
              <w:pStyle w:val="TableStyle2"/>
              <w:jc w:val="center"/>
            </w:pPr>
            <w:r>
              <w:rPr>
                <w:b/>
                <w:bCs/>
                <w:sz w:val="18"/>
                <w:szCs w:val="18"/>
              </w:rPr>
              <w:t>(</w:t>
            </w:r>
            <w:proofErr w:type="gramStart"/>
            <w:r>
              <w:rPr>
                <w:b/>
                <w:bCs/>
                <w:sz w:val="18"/>
                <w:szCs w:val="18"/>
              </w:rPr>
              <w:t>material</w:t>
            </w:r>
            <w:proofErr w:type="gramEnd"/>
            <w:r>
              <w:rPr>
                <w:b/>
                <w:bCs/>
                <w:sz w:val="18"/>
                <w:szCs w:val="18"/>
              </w:rPr>
              <w:t xml:space="preserve"> used to construct storage container)</w:t>
            </w:r>
          </w:p>
        </w:tc>
        <w:tc>
          <w:tcPr>
            <w:tcW w:w="1618" w:type="dxa"/>
            <w:tcBorders>
              <w:top w:val="single" w:sz="2" w:space="0" w:color="000000"/>
              <w:left w:val="single" w:sz="2" w:space="0" w:color="000000"/>
              <w:bottom w:val="single" w:sz="2" w:space="0" w:color="000000"/>
              <w:right w:val="single" w:sz="32" w:space="0" w:color="FF2600"/>
            </w:tcBorders>
            <w:shd w:val="clear" w:color="auto" w:fill="auto"/>
            <w:tcMar>
              <w:top w:w="80" w:type="dxa"/>
              <w:left w:w="80" w:type="dxa"/>
              <w:bottom w:w="80" w:type="dxa"/>
              <w:right w:w="80" w:type="dxa"/>
            </w:tcMar>
          </w:tcPr>
          <w:p w14:paraId="38F977DB" w14:textId="77777777" w:rsidR="00EB438D" w:rsidRDefault="00EB438D" w:rsidP="00EB438D">
            <w:pPr>
              <w:pStyle w:val="TableStyle2"/>
              <w:jc w:val="center"/>
            </w:pPr>
            <w:r>
              <w:rPr>
                <w:sz w:val="18"/>
                <w:szCs w:val="18"/>
              </w:rPr>
              <w:t>The container must be a rigid structure (solid steel or solid timber)</w:t>
            </w:r>
          </w:p>
        </w:tc>
        <w:tc>
          <w:tcPr>
            <w:tcW w:w="1618" w:type="dxa"/>
            <w:tcBorders>
              <w:top w:val="single" w:sz="2" w:space="0" w:color="000000"/>
              <w:left w:val="single" w:sz="32" w:space="0" w:color="FF2600"/>
              <w:bottom w:val="single" w:sz="2" w:space="0" w:color="000000"/>
              <w:right w:val="single" w:sz="32" w:space="0" w:color="FF2600"/>
            </w:tcBorders>
            <w:shd w:val="clear" w:color="auto" w:fill="auto"/>
            <w:tcMar>
              <w:top w:w="80" w:type="dxa"/>
              <w:left w:w="80" w:type="dxa"/>
              <w:bottom w:w="80" w:type="dxa"/>
              <w:right w:w="80" w:type="dxa"/>
            </w:tcMar>
          </w:tcPr>
          <w:p w14:paraId="5577CF9E" w14:textId="77777777" w:rsidR="00EB438D" w:rsidRDefault="00EB438D" w:rsidP="00EB438D">
            <w:pPr>
              <w:pStyle w:val="TableStyle2"/>
              <w:jc w:val="center"/>
            </w:pPr>
            <w:r>
              <w:rPr>
                <w:sz w:val="18"/>
                <w:szCs w:val="18"/>
              </w:rPr>
              <w:t>Sturdily constructed (wooden or steel)</w:t>
            </w:r>
          </w:p>
        </w:tc>
        <w:tc>
          <w:tcPr>
            <w:tcW w:w="1618" w:type="dxa"/>
            <w:tcBorders>
              <w:top w:val="single" w:sz="2" w:space="0" w:color="000000"/>
              <w:left w:val="single" w:sz="32" w:space="0" w:color="FF2600"/>
              <w:bottom w:val="single" w:sz="2" w:space="0" w:color="000000"/>
              <w:right w:val="single" w:sz="2" w:space="0" w:color="000000"/>
            </w:tcBorders>
            <w:shd w:val="clear" w:color="auto" w:fill="auto"/>
            <w:tcMar>
              <w:top w:w="80" w:type="dxa"/>
              <w:left w:w="80" w:type="dxa"/>
              <w:bottom w:w="80" w:type="dxa"/>
              <w:right w:w="80" w:type="dxa"/>
            </w:tcMar>
          </w:tcPr>
          <w:p w14:paraId="7064D00A" w14:textId="77777777" w:rsidR="00EB438D" w:rsidRDefault="00EB438D" w:rsidP="00EB438D">
            <w:pPr>
              <w:pStyle w:val="TableStyle2"/>
              <w:jc w:val="center"/>
            </w:pPr>
            <w:r>
              <w:rPr>
                <w:sz w:val="18"/>
                <w:szCs w:val="18"/>
              </w:rPr>
              <w:t>Mild steel cabinet</w:t>
            </w:r>
          </w:p>
        </w:tc>
        <w:tc>
          <w:tcPr>
            <w:tcW w:w="1618" w:type="dxa"/>
            <w:tcBorders>
              <w:top w:val="single" w:sz="2" w:space="0" w:color="000000"/>
              <w:left w:val="single" w:sz="2" w:space="0" w:color="000000"/>
              <w:bottom w:val="single" w:sz="2" w:space="0" w:color="000000"/>
              <w:right w:val="single" w:sz="32" w:space="0" w:color="0096FF"/>
            </w:tcBorders>
            <w:shd w:val="clear" w:color="auto" w:fill="auto"/>
            <w:tcMar>
              <w:top w:w="80" w:type="dxa"/>
              <w:left w:w="80" w:type="dxa"/>
              <w:bottom w:w="80" w:type="dxa"/>
              <w:right w:w="80" w:type="dxa"/>
            </w:tcMar>
          </w:tcPr>
          <w:p w14:paraId="668E0232" w14:textId="77777777" w:rsidR="00EB438D" w:rsidRDefault="00EB438D" w:rsidP="00EB438D">
            <w:pPr>
              <w:pStyle w:val="TableStyle2"/>
              <w:jc w:val="center"/>
            </w:pPr>
            <w:r>
              <w:rPr>
                <w:sz w:val="18"/>
                <w:szCs w:val="18"/>
              </w:rPr>
              <w:t xml:space="preserve">Locked </w:t>
            </w:r>
            <w:proofErr w:type="spellStart"/>
            <w:r>
              <w:rPr>
                <w:sz w:val="18"/>
                <w:szCs w:val="18"/>
              </w:rPr>
              <w:t>receptable</w:t>
            </w:r>
            <w:proofErr w:type="spellEnd"/>
          </w:p>
        </w:tc>
        <w:tc>
          <w:tcPr>
            <w:tcW w:w="1618" w:type="dxa"/>
            <w:tcBorders>
              <w:top w:val="single" w:sz="2" w:space="0" w:color="000000"/>
              <w:left w:val="single" w:sz="32" w:space="0" w:color="0096FF"/>
              <w:bottom w:val="single" w:sz="2" w:space="0" w:color="000000"/>
              <w:right w:val="single" w:sz="32" w:space="0" w:color="0096FF"/>
            </w:tcBorders>
            <w:shd w:val="clear" w:color="auto" w:fill="auto"/>
            <w:tcMar>
              <w:top w:w="80" w:type="dxa"/>
              <w:left w:w="80" w:type="dxa"/>
              <w:bottom w:w="80" w:type="dxa"/>
              <w:right w:w="80" w:type="dxa"/>
            </w:tcMar>
          </w:tcPr>
          <w:p w14:paraId="70F72E06" w14:textId="77777777" w:rsidR="00EB438D" w:rsidRDefault="00EB438D" w:rsidP="00EB438D">
            <w:pPr>
              <w:pStyle w:val="TableStyle2"/>
              <w:jc w:val="center"/>
            </w:pPr>
            <w:r>
              <w:rPr>
                <w:sz w:val="18"/>
                <w:szCs w:val="18"/>
              </w:rPr>
              <w:t>Metal or hardwood, lined by steel sheeting</w:t>
            </w:r>
          </w:p>
          <w:p w14:paraId="55AD91AB" w14:textId="77777777" w:rsidR="00EB438D" w:rsidRDefault="00EB438D" w:rsidP="00EB438D">
            <w:pPr>
              <w:pStyle w:val="TableStyle2"/>
              <w:jc w:val="center"/>
            </w:pPr>
            <w:r>
              <w:rPr>
                <w:sz w:val="18"/>
                <w:szCs w:val="18"/>
              </w:rPr>
              <w:t>Mild steel or constructed of reinforced concrete, double brick or reinforced besser blocks (10 or more firearms)</w:t>
            </w:r>
          </w:p>
        </w:tc>
        <w:tc>
          <w:tcPr>
            <w:tcW w:w="1618" w:type="dxa"/>
            <w:tcBorders>
              <w:top w:val="single" w:sz="2" w:space="0" w:color="000000"/>
              <w:left w:val="single" w:sz="32" w:space="0" w:color="0096FF"/>
              <w:bottom w:val="single" w:sz="2" w:space="0" w:color="000000"/>
              <w:right w:val="single" w:sz="2" w:space="0" w:color="000000"/>
            </w:tcBorders>
            <w:shd w:val="clear" w:color="auto" w:fill="auto"/>
            <w:tcMar>
              <w:top w:w="80" w:type="dxa"/>
              <w:left w:w="80" w:type="dxa"/>
              <w:bottom w:w="80" w:type="dxa"/>
              <w:right w:w="80" w:type="dxa"/>
            </w:tcMar>
          </w:tcPr>
          <w:p w14:paraId="7EBA1FC3" w14:textId="77777777" w:rsidR="00EB438D" w:rsidRDefault="00EB438D" w:rsidP="00EB438D">
            <w:pPr>
              <w:pStyle w:val="TableStyle2"/>
              <w:jc w:val="center"/>
            </w:pPr>
            <w:r>
              <w:rPr>
                <w:sz w:val="18"/>
                <w:szCs w:val="18"/>
              </w:rPr>
              <w:t>Roller/folded edge container</w:t>
            </w:r>
          </w:p>
        </w:tc>
        <w:tc>
          <w:tcPr>
            <w:tcW w:w="161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5618974" w14:textId="77777777" w:rsidR="00EB438D" w:rsidRDefault="00EB438D" w:rsidP="00EB438D">
            <w:pPr>
              <w:pStyle w:val="TableStyle2"/>
              <w:jc w:val="center"/>
            </w:pPr>
            <w:r>
              <w:rPr>
                <w:sz w:val="18"/>
                <w:szCs w:val="18"/>
              </w:rPr>
              <w:t>Receptacle constructed of hardwood or steel</w:t>
            </w:r>
          </w:p>
        </w:tc>
        <w:tc>
          <w:tcPr>
            <w:tcW w:w="162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9E30CAB" w14:textId="77777777" w:rsidR="00EB438D" w:rsidRDefault="00EB438D" w:rsidP="00EB438D">
            <w:pPr>
              <w:pStyle w:val="TableStyle2"/>
              <w:jc w:val="center"/>
            </w:pPr>
            <w:r>
              <w:rPr>
                <w:sz w:val="18"/>
                <w:szCs w:val="18"/>
              </w:rPr>
              <w:t>Hardwood or steel container</w:t>
            </w:r>
          </w:p>
        </w:tc>
      </w:tr>
      <w:tr w:rsidR="00EB438D" w14:paraId="2C6B281C" w14:textId="77777777" w:rsidTr="00E00050">
        <w:trPr>
          <w:trHeight w:val="693"/>
        </w:trPr>
        <w:tc>
          <w:tcPr>
            <w:tcW w:w="161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5F727E4" w14:textId="77777777" w:rsidR="00EB438D" w:rsidRDefault="00EB438D" w:rsidP="00EB438D">
            <w:pPr>
              <w:pStyle w:val="TableStyle2"/>
              <w:jc w:val="center"/>
            </w:pPr>
            <w:r>
              <w:rPr>
                <w:b/>
                <w:bCs/>
                <w:sz w:val="18"/>
                <w:szCs w:val="18"/>
              </w:rPr>
              <w:t>Thickness of storage container</w:t>
            </w:r>
          </w:p>
          <w:p w14:paraId="35C23823" w14:textId="77777777" w:rsidR="00EB438D" w:rsidRDefault="00EB438D" w:rsidP="00EB438D">
            <w:pPr>
              <w:pStyle w:val="TableStyle2"/>
              <w:jc w:val="center"/>
            </w:pPr>
          </w:p>
        </w:tc>
        <w:tc>
          <w:tcPr>
            <w:tcW w:w="1618" w:type="dxa"/>
            <w:tcBorders>
              <w:top w:val="single" w:sz="2" w:space="0" w:color="000000"/>
              <w:left w:val="single" w:sz="2" w:space="0" w:color="000000"/>
              <w:bottom w:val="single" w:sz="2" w:space="0" w:color="000000"/>
              <w:right w:val="single" w:sz="32" w:space="0" w:color="FF2600"/>
            </w:tcBorders>
            <w:shd w:val="clear" w:color="auto" w:fill="auto"/>
            <w:tcMar>
              <w:top w:w="80" w:type="dxa"/>
              <w:left w:w="80" w:type="dxa"/>
              <w:bottom w:w="80" w:type="dxa"/>
              <w:right w:w="80" w:type="dxa"/>
            </w:tcMar>
          </w:tcPr>
          <w:p w14:paraId="76F0562D" w14:textId="77777777" w:rsidR="00EB438D" w:rsidRDefault="00EB438D" w:rsidP="00EB438D">
            <w:pPr>
              <w:pStyle w:val="TableStyle2"/>
              <w:jc w:val="center"/>
            </w:pPr>
            <w:r>
              <w:rPr>
                <w:sz w:val="18"/>
                <w:szCs w:val="18"/>
              </w:rPr>
              <w:t>Not specified</w:t>
            </w:r>
          </w:p>
        </w:tc>
        <w:tc>
          <w:tcPr>
            <w:tcW w:w="1618" w:type="dxa"/>
            <w:tcBorders>
              <w:top w:val="single" w:sz="2" w:space="0" w:color="000000"/>
              <w:left w:val="single" w:sz="32" w:space="0" w:color="FF2600"/>
              <w:bottom w:val="single" w:sz="2" w:space="0" w:color="000000"/>
              <w:right w:val="single" w:sz="32" w:space="0" w:color="FF2600"/>
            </w:tcBorders>
            <w:shd w:val="clear" w:color="auto" w:fill="auto"/>
            <w:tcMar>
              <w:top w:w="80" w:type="dxa"/>
              <w:left w:w="80" w:type="dxa"/>
              <w:bottom w:w="80" w:type="dxa"/>
              <w:right w:w="80" w:type="dxa"/>
            </w:tcMar>
          </w:tcPr>
          <w:p w14:paraId="7D26F6C7" w14:textId="77777777" w:rsidR="00EB438D" w:rsidRDefault="00EB438D" w:rsidP="00EB438D">
            <w:pPr>
              <w:pStyle w:val="TableStyle2"/>
              <w:jc w:val="center"/>
            </w:pPr>
            <w:r>
              <w:rPr>
                <w:sz w:val="18"/>
                <w:szCs w:val="18"/>
              </w:rPr>
              <w:t>Not specified</w:t>
            </w:r>
          </w:p>
        </w:tc>
        <w:tc>
          <w:tcPr>
            <w:tcW w:w="1618" w:type="dxa"/>
            <w:tcBorders>
              <w:top w:val="single" w:sz="2" w:space="0" w:color="000000"/>
              <w:left w:val="single" w:sz="32" w:space="0" w:color="FF2600"/>
              <w:bottom w:val="single" w:sz="2" w:space="0" w:color="000000"/>
              <w:right w:val="single" w:sz="2" w:space="0" w:color="000000"/>
            </w:tcBorders>
            <w:shd w:val="clear" w:color="auto" w:fill="auto"/>
            <w:tcMar>
              <w:top w:w="80" w:type="dxa"/>
              <w:left w:w="80" w:type="dxa"/>
              <w:bottom w:w="80" w:type="dxa"/>
              <w:right w:w="80" w:type="dxa"/>
            </w:tcMar>
          </w:tcPr>
          <w:p w14:paraId="5AD62900" w14:textId="77777777" w:rsidR="00EB438D" w:rsidRDefault="00EB438D" w:rsidP="00EB438D">
            <w:pPr>
              <w:pStyle w:val="TableStyle2"/>
              <w:jc w:val="center"/>
            </w:pPr>
            <w:r>
              <w:rPr>
                <w:sz w:val="18"/>
                <w:szCs w:val="18"/>
              </w:rPr>
              <w:t>2 mm thick</w:t>
            </w:r>
          </w:p>
        </w:tc>
        <w:tc>
          <w:tcPr>
            <w:tcW w:w="1618" w:type="dxa"/>
            <w:tcBorders>
              <w:top w:val="single" w:sz="2" w:space="0" w:color="000000"/>
              <w:left w:val="single" w:sz="2" w:space="0" w:color="000000"/>
              <w:bottom w:val="single" w:sz="2" w:space="0" w:color="000000"/>
              <w:right w:val="single" w:sz="32" w:space="0" w:color="0096FF"/>
            </w:tcBorders>
            <w:shd w:val="clear" w:color="auto" w:fill="auto"/>
            <w:tcMar>
              <w:top w:w="80" w:type="dxa"/>
              <w:left w:w="80" w:type="dxa"/>
              <w:bottom w:w="80" w:type="dxa"/>
              <w:right w:w="80" w:type="dxa"/>
            </w:tcMar>
          </w:tcPr>
          <w:p w14:paraId="64EFD6D0" w14:textId="77777777" w:rsidR="00EB438D" w:rsidRDefault="00EB438D" w:rsidP="00EB438D">
            <w:pPr>
              <w:pStyle w:val="TableStyle2"/>
              <w:jc w:val="center"/>
            </w:pPr>
            <w:r>
              <w:rPr>
                <w:sz w:val="18"/>
                <w:szCs w:val="18"/>
              </w:rPr>
              <w:t>Not specified</w:t>
            </w:r>
          </w:p>
        </w:tc>
        <w:tc>
          <w:tcPr>
            <w:tcW w:w="1618" w:type="dxa"/>
            <w:tcBorders>
              <w:top w:val="single" w:sz="2" w:space="0" w:color="000000"/>
              <w:left w:val="single" w:sz="32" w:space="0" w:color="0096FF"/>
              <w:bottom w:val="single" w:sz="2" w:space="0" w:color="000000"/>
              <w:right w:val="single" w:sz="32" w:space="0" w:color="0096FF"/>
            </w:tcBorders>
            <w:shd w:val="clear" w:color="auto" w:fill="auto"/>
            <w:tcMar>
              <w:top w:w="80" w:type="dxa"/>
              <w:left w:w="80" w:type="dxa"/>
              <w:bottom w:w="80" w:type="dxa"/>
              <w:right w:w="80" w:type="dxa"/>
            </w:tcMar>
          </w:tcPr>
          <w:p w14:paraId="6010E664" w14:textId="77777777" w:rsidR="00EB438D" w:rsidRDefault="00EB438D" w:rsidP="00EB438D">
            <w:pPr>
              <w:pStyle w:val="TableStyle2"/>
              <w:jc w:val="center"/>
            </w:pPr>
            <w:r>
              <w:rPr>
                <w:sz w:val="18"/>
                <w:szCs w:val="18"/>
              </w:rPr>
              <w:t>3 mm thick (10 firearms or more)</w:t>
            </w:r>
          </w:p>
        </w:tc>
        <w:tc>
          <w:tcPr>
            <w:tcW w:w="1618" w:type="dxa"/>
            <w:tcBorders>
              <w:top w:val="single" w:sz="2" w:space="0" w:color="000000"/>
              <w:left w:val="single" w:sz="32" w:space="0" w:color="0096FF"/>
              <w:bottom w:val="single" w:sz="2" w:space="0" w:color="000000"/>
              <w:right w:val="single" w:sz="2" w:space="0" w:color="000000"/>
            </w:tcBorders>
            <w:shd w:val="clear" w:color="auto" w:fill="auto"/>
            <w:tcMar>
              <w:top w:w="80" w:type="dxa"/>
              <w:left w:w="80" w:type="dxa"/>
              <w:bottom w:w="80" w:type="dxa"/>
              <w:right w:w="80" w:type="dxa"/>
            </w:tcMar>
          </w:tcPr>
          <w:p w14:paraId="03637BB3" w14:textId="77777777" w:rsidR="00EB438D" w:rsidRDefault="00EB438D" w:rsidP="00EB438D">
            <w:pPr>
              <w:pStyle w:val="TableStyle2"/>
              <w:jc w:val="center"/>
            </w:pPr>
            <w:r>
              <w:rPr>
                <w:sz w:val="18"/>
                <w:szCs w:val="18"/>
              </w:rPr>
              <w:t>3 mm or more</w:t>
            </w:r>
          </w:p>
        </w:tc>
        <w:tc>
          <w:tcPr>
            <w:tcW w:w="161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A8D2EB0" w14:textId="77777777" w:rsidR="00EB438D" w:rsidRDefault="00EB438D" w:rsidP="00EB438D">
            <w:pPr>
              <w:pStyle w:val="TableStyle2"/>
              <w:jc w:val="center"/>
            </w:pPr>
            <w:r>
              <w:rPr>
                <w:sz w:val="18"/>
                <w:szCs w:val="18"/>
              </w:rPr>
              <w:t>Not specified</w:t>
            </w:r>
          </w:p>
        </w:tc>
        <w:tc>
          <w:tcPr>
            <w:tcW w:w="162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544D34E" w14:textId="77777777" w:rsidR="00EB438D" w:rsidRDefault="00EB438D" w:rsidP="00EB438D">
            <w:pPr>
              <w:pStyle w:val="TableStyle2"/>
              <w:jc w:val="center"/>
            </w:pPr>
            <w:r>
              <w:rPr>
                <w:sz w:val="18"/>
                <w:szCs w:val="18"/>
              </w:rPr>
              <w:t>Not specified</w:t>
            </w:r>
          </w:p>
        </w:tc>
      </w:tr>
      <w:tr w:rsidR="00EB438D" w14:paraId="715928AF" w14:textId="77777777" w:rsidTr="00E00050">
        <w:trPr>
          <w:trHeight w:val="1989"/>
        </w:trPr>
        <w:tc>
          <w:tcPr>
            <w:tcW w:w="161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5EE8CAB" w14:textId="77777777" w:rsidR="00EB438D" w:rsidRDefault="00EB438D" w:rsidP="00EB438D">
            <w:pPr>
              <w:pStyle w:val="TableStyle2"/>
              <w:jc w:val="center"/>
            </w:pPr>
            <w:r>
              <w:rPr>
                <w:b/>
                <w:bCs/>
                <w:sz w:val="18"/>
                <w:szCs w:val="18"/>
              </w:rPr>
              <w:t>Type of lock</w:t>
            </w:r>
          </w:p>
          <w:p w14:paraId="4B97556F" w14:textId="77777777" w:rsidR="00EB438D" w:rsidRDefault="00EB438D" w:rsidP="00E00050">
            <w:pPr>
              <w:pStyle w:val="TableStyle2"/>
            </w:pPr>
          </w:p>
        </w:tc>
        <w:tc>
          <w:tcPr>
            <w:tcW w:w="1618" w:type="dxa"/>
            <w:tcBorders>
              <w:top w:val="single" w:sz="2" w:space="0" w:color="000000"/>
              <w:left w:val="single" w:sz="2" w:space="0" w:color="000000"/>
              <w:bottom w:val="single" w:sz="2" w:space="0" w:color="000000"/>
              <w:right w:val="single" w:sz="32" w:space="0" w:color="FF2600"/>
            </w:tcBorders>
            <w:shd w:val="clear" w:color="auto" w:fill="auto"/>
            <w:tcMar>
              <w:top w:w="80" w:type="dxa"/>
              <w:left w:w="80" w:type="dxa"/>
              <w:bottom w:w="80" w:type="dxa"/>
              <w:right w:w="80" w:type="dxa"/>
            </w:tcMar>
          </w:tcPr>
          <w:p w14:paraId="07B570F3" w14:textId="77777777" w:rsidR="00EB438D" w:rsidRDefault="00EB438D" w:rsidP="00EB438D">
            <w:pPr>
              <w:pStyle w:val="TableStyle2"/>
              <w:jc w:val="center"/>
            </w:pPr>
            <w:r>
              <w:rPr>
                <w:sz w:val="18"/>
                <w:szCs w:val="18"/>
              </w:rPr>
              <w:t>Sturdy combination lock, a keyed lock or a keyed padlock</w:t>
            </w:r>
          </w:p>
        </w:tc>
        <w:tc>
          <w:tcPr>
            <w:tcW w:w="1618" w:type="dxa"/>
            <w:tcBorders>
              <w:top w:val="single" w:sz="2" w:space="0" w:color="000000"/>
              <w:left w:val="single" w:sz="32" w:space="0" w:color="FF2600"/>
              <w:bottom w:val="single" w:sz="2" w:space="0" w:color="000000"/>
              <w:right w:val="single" w:sz="32" w:space="0" w:color="FF2600"/>
            </w:tcBorders>
            <w:shd w:val="clear" w:color="auto" w:fill="auto"/>
            <w:tcMar>
              <w:top w:w="80" w:type="dxa"/>
              <w:left w:w="80" w:type="dxa"/>
              <w:bottom w:w="80" w:type="dxa"/>
              <w:right w:w="80" w:type="dxa"/>
            </w:tcMar>
          </w:tcPr>
          <w:p w14:paraId="56BAC3C9" w14:textId="77777777" w:rsidR="00EB438D" w:rsidRDefault="00EB438D" w:rsidP="00EB438D">
            <w:pPr>
              <w:pStyle w:val="TableStyle2"/>
              <w:jc w:val="center"/>
            </w:pPr>
            <w:r>
              <w:rPr>
                <w:sz w:val="18"/>
                <w:szCs w:val="18"/>
              </w:rPr>
              <w:t>Solid metal lock/s</w:t>
            </w:r>
          </w:p>
          <w:p w14:paraId="55F5E7FC" w14:textId="77777777" w:rsidR="00EB438D" w:rsidRDefault="00EB438D" w:rsidP="00EB438D">
            <w:pPr>
              <w:pStyle w:val="TableStyle2"/>
              <w:jc w:val="center"/>
            </w:pPr>
            <w:r>
              <w:rPr>
                <w:sz w:val="18"/>
                <w:szCs w:val="18"/>
              </w:rPr>
              <w:t>Minimum body width of 40 mm, hardened steel shackle and have a minimum of 100 key changes</w:t>
            </w:r>
          </w:p>
        </w:tc>
        <w:tc>
          <w:tcPr>
            <w:tcW w:w="1618" w:type="dxa"/>
            <w:tcBorders>
              <w:top w:val="single" w:sz="2" w:space="0" w:color="000000"/>
              <w:left w:val="single" w:sz="32" w:space="0" w:color="FF2600"/>
              <w:bottom w:val="single" w:sz="2" w:space="0" w:color="000000"/>
              <w:right w:val="single" w:sz="2" w:space="0" w:color="000000"/>
            </w:tcBorders>
            <w:shd w:val="clear" w:color="auto" w:fill="auto"/>
            <w:tcMar>
              <w:top w:w="80" w:type="dxa"/>
              <w:left w:w="80" w:type="dxa"/>
              <w:bottom w:w="80" w:type="dxa"/>
              <w:right w:w="80" w:type="dxa"/>
            </w:tcMar>
          </w:tcPr>
          <w:p w14:paraId="55D192F3" w14:textId="77777777" w:rsidR="00EB438D" w:rsidRDefault="00EB438D" w:rsidP="00EB438D">
            <w:pPr>
              <w:pStyle w:val="TableStyle2"/>
              <w:jc w:val="center"/>
            </w:pPr>
            <w:r>
              <w:rPr>
                <w:sz w:val="18"/>
                <w:szCs w:val="18"/>
              </w:rPr>
              <w:t>If the swinging edge of the door is not longer than 500 mm one lock is required</w:t>
            </w:r>
          </w:p>
          <w:p w14:paraId="63FF5D66" w14:textId="77777777" w:rsidR="00EB438D" w:rsidRDefault="00EB438D" w:rsidP="00EB438D">
            <w:pPr>
              <w:pStyle w:val="TableStyle2"/>
              <w:jc w:val="center"/>
            </w:pPr>
            <w:r>
              <w:rPr>
                <w:sz w:val="18"/>
                <w:szCs w:val="18"/>
              </w:rPr>
              <w:t>Longer than 500 mm but not longer than 1.5 metres: 2 locks</w:t>
            </w:r>
          </w:p>
        </w:tc>
        <w:tc>
          <w:tcPr>
            <w:tcW w:w="1618" w:type="dxa"/>
            <w:tcBorders>
              <w:top w:val="single" w:sz="2" w:space="0" w:color="000000"/>
              <w:left w:val="single" w:sz="2" w:space="0" w:color="000000"/>
              <w:bottom w:val="single" w:sz="2" w:space="0" w:color="000000"/>
              <w:right w:val="single" w:sz="32" w:space="0" w:color="0096FF"/>
            </w:tcBorders>
            <w:shd w:val="clear" w:color="auto" w:fill="auto"/>
            <w:tcMar>
              <w:top w:w="80" w:type="dxa"/>
              <w:left w:w="80" w:type="dxa"/>
              <w:bottom w:w="80" w:type="dxa"/>
              <w:right w:w="80" w:type="dxa"/>
            </w:tcMar>
          </w:tcPr>
          <w:p w14:paraId="56AF0C30" w14:textId="77777777" w:rsidR="00EB438D" w:rsidRDefault="00EB438D" w:rsidP="00EB438D">
            <w:pPr>
              <w:pStyle w:val="TableStyle2"/>
              <w:jc w:val="center"/>
            </w:pPr>
            <w:r>
              <w:rPr>
                <w:sz w:val="18"/>
                <w:szCs w:val="18"/>
              </w:rPr>
              <w:t>Not specified.</w:t>
            </w:r>
          </w:p>
        </w:tc>
        <w:tc>
          <w:tcPr>
            <w:tcW w:w="1618" w:type="dxa"/>
            <w:tcBorders>
              <w:top w:val="single" w:sz="2" w:space="0" w:color="000000"/>
              <w:left w:val="single" w:sz="32" w:space="0" w:color="0096FF"/>
              <w:bottom w:val="single" w:sz="2" w:space="0" w:color="000000"/>
              <w:right w:val="single" w:sz="32" w:space="0" w:color="0096FF"/>
            </w:tcBorders>
            <w:shd w:val="clear" w:color="auto" w:fill="auto"/>
            <w:tcMar>
              <w:top w:w="80" w:type="dxa"/>
              <w:left w:w="80" w:type="dxa"/>
              <w:bottom w:w="80" w:type="dxa"/>
              <w:right w:w="80" w:type="dxa"/>
            </w:tcMar>
          </w:tcPr>
          <w:p w14:paraId="14736A20" w14:textId="77777777" w:rsidR="00EB438D" w:rsidRDefault="00EB438D" w:rsidP="00EB438D">
            <w:pPr>
              <w:pStyle w:val="TableStyle2"/>
              <w:jc w:val="center"/>
            </w:pPr>
            <w:r>
              <w:rPr>
                <w:sz w:val="18"/>
                <w:szCs w:val="18"/>
              </w:rPr>
              <w:t>Secured locks of solid metal (approved by the firearms registrar)</w:t>
            </w:r>
          </w:p>
        </w:tc>
        <w:tc>
          <w:tcPr>
            <w:tcW w:w="1618" w:type="dxa"/>
            <w:tcBorders>
              <w:top w:val="single" w:sz="2" w:space="0" w:color="000000"/>
              <w:left w:val="single" w:sz="32" w:space="0" w:color="0096FF"/>
              <w:bottom w:val="single" w:sz="2" w:space="0" w:color="000000"/>
              <w:right w:val="single" w:sz="2" w:space="0" w:color="000000"/>
            </w:tcBorders>
            <w:shd w:val="clear" w:color="auto" w:fill="auto"/>
            <w:tcMar>
              <w:top w:w="80" w:type="dxa"/>
              <w:left w:w="80" w:type="dxa"/>
              <w:bottom w:w="80" w:type="dxa"/>
              <w:right w:w="80" w:type="dxa"/>
            </w:tcMar>
          </w:tcPr>
          <w:p w14:paraId="2ABB1B8D" w14:textId="77777777" w:rsidR="00EB438D" w:rsidRDefault="00EB438D" w:rsidP="00EB438D">
            <w:pPr>
              <w:pStyle w:val="TableStyle2"/>
              <w:jc w:val="center"/>
            </w:pPr>
            <w:r>
              <w:rPr>
                <w:sz w:val="18"/>
                <w:szCs w:val="18"/>
              </w:rPr>
              <w:t>Two internal locking points</w:t>
            </w:r>
          </w:p>
        </w:tc>
        <w:tc>
          <w:tcPr>
            <w:tcW w:w="161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71CC677" w14:textId="77777777" w:rsidR="00EB438D" w:rsidRDefault="00EB438D" w:rsidP="00EB438D">
            <w:pPr>
              <w:pStyle w:val="TableStyle2"/>
              <w:jc w:val="center"/>
            </w:pPr>
            <w:r>
              <w:rPr>
                <w:sz w:val="18"/>
                <w:szCs w:val="18"/>
              </w:rPr>
              <w:t>Not specified</w:t>
            </w:r>
          </w:p>
        </w:tc>
        <w:tc>
          <w:tcPr>
            <w:tcW w:w="162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5F69FB1" w14:textId="77777777" w:rsidR="00EB438D" w:rsidRDefault="00EB438D" w:rsidP="00EB438D">
            <w:pPr>
              <w:pStyle w:val="TableStyle2"/>
              <w:jc w:val="center"/>
            </w:pPr>
            <w:r>
              <w:rPr>
                <w:sz w:val="18"/>
                <w:szCs w:val="18"/>
              </w:rPr>
              <w:t>Not specified</w:t>
            </w:r>
          </w:p>
        </w:tc>
      </w:tr>
      <w:tr w:rsidR="00EB438D" w14:paraId="5AEF1B5D" w14:textId="77777777" w:rsidTr="00E00050">
        <w:trPr>
          <w:trHeight w:val="1989"/>
        </w:trPr>
        <w:tc>
          <w:tcPr>
            <w:tcW w:w="161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47AA42F" w14:textId="77777777" w:rsidR="00EB438D" w:rsidRDefault="00EB438D" w:rsidP="00EB438D">
            <w:pPr>
              <w:pStyle w:val="TableStyle2"/>
              <w:jc w:val="center"/>
            </w:pPr>
            <w:r>
              <w:rPr>
                <w:b/>
                <w:bCs/>
                <w:sz w:val="18"/>
                <w:szCs w:val="18"/>
              </w:rPr>
              <w:t>Ammunition storage</w:t>
            </w:r>
          </w:p>
        </w:tc>
        <w:tc>
          <w:tcPr>
            <w:tcW w:w="1618" w:type="dxa"/>
            <w:tcBorders>
              <w:top w:val="single" w:sz="2" w:space="0" w:color="000000"/>
              <w:left w:val="single" w:sz="2" w:space="0" w:color="000000"/>
              <w:bottom w:val="single" w:sz="2" w:space="0" w:color="000000"/>
              <w:right w:val="single" w:sz="32" w:space="0" w:color="FF2600"/>
            </w:tcBorders>
            <w:shd w:val="clear" w:color="auto" w:fill="auto"/>
            <w:tcMar>
              <w:top w:w="80" w:type="dxa"/>
              <w:left w:w="80" w:type="dxa"/>
              <w:bottom w:w="80" w:type="dxa"/>
              <w:right w:w="80" w:type="dxa"/>
            </w:tcMar>
          </w:tcPr>
          <w:p w14:paraId="6FF9540C" w14:textId="77777777" w:rsidR="00EB438D" w:rsidRDefault="00EB438D" w:rsidP="00EB438D">
            <w:pPr>
              <w:pStyle w:val="TableStyle2"/>
              <w:jc w:val="center"/>
            </w:pPr>
            <w:r>
              <w:rPr>
                <w:sz w:val="18"/>
                <w:szCs w:val="18"/>
              </w:rPr>
              <w:t>Secure container or secured area and must be separate from the container that holds the firearm</w:t>
            </w:r>
          </w:p>
        </w:tc>
        <w:tc>
          <w:tcPr>
            <w:tcW w:w="1618" w:type="dxa"/>
            <w:tcBorders>
              <w:top w:val="single" w:sz="2" w:space="0" w:color="000000"/>
              <w:left w:val="single" w:sz="32" w:space="0" w:color="FF2600"/>
              <w:bottom w:val="single" w:sz="2" w:space="0" w:color="000000"/>
              <w:right w:val="single" w:sz="32" w:space="0" w:color="FF2600"/>
            </w:tcBorders>
            <w:shd w:val="clear" w:color="auto" w:fill="auto"/>
            <w:tcMar>
              <w:top w:w="80" w:type="dxa"/>
              <w:left w:w="80" w:type="dxa"/>
              <w:bottom w:w="80" w:type="dxa"/>
              <w:right w:w="80" w:type="dxa"/>
            </w:tcMar>
          </w:tcPr>
          <w:p w14:paraId="4B1A3A4F" w14:textId="77777777" w:rsidR="00EB438D" w:rsidRDefault="00EB438D" w:rsidP="00EB438D">
            <w:pPr>
              <w:pStyle w:val="TableStyle2"/>
              <w:jc w:val="center"/>
            </w:pPr>
            <w:r>
              <w:rPr>
                <w:sz w:val="18"/>
                <w:szCs w:val="18"/>
              </w:rPr>
              <w:t>Not specified</w:t>
            </w:r>
          </w:p>
        </w:tc>
        <w:tc>
          <w:tcPr>
            <w:tcW w:w="1618" w:type="dxa"/>
            <w:tcBorders>
              <w:top w:val="single" w:sz="2" w:space="0" w:color="000000"/>
              <w:left w:val="single" w:sz="32" w:space="0" w:color="FF2600"/>
              <w:bottom w:val="single" w:sz="2" w:space="0" w:color="000000"/>
              <w:right w:val="single" w:sz="2" w:space="0" w:color="000000"/>
            </w:tcBorders>
            <w:shd w:val="clear" w:color="auto" w:fill="auto"/>
            <w:tcMar>
              <w:top w:w="80" w:type="dxa"/>
              <w:left w:w="80" w:type="dxa"/>
              <w:bottom w:w="80" w:type="dxa"/>
              <w:right w:w="80" w:type="dxa"/>
            </w:tcMar>
          </w:tcPr>
          <w:p w14:paraId="483BBC8B" w14:textId="77777777" w:rsidR="00EB438D" w:rsidRDefault="00EB438D" w:rsidP="00EB438D">
            <w:pPr>
              <w:pStyle w:val="TableStyle2"/>
              <w:jc w:val="center"/>
            </w:pPr>
            <w:r>
              <w:rPr>
                <w:sz w:val="18"/>
                <w:szCs w:val="18"/>
              </w:rPr>
              <w:t>Locked container separate from the receptacle containing the firearms. Separate container within the main storage unit is acceptable</w:t>
            </w:r>
          </w:p>
        </w:tc>
        <w:tc>
          <w:tcPr>
            <w:tcW w:w="1618" w:type="dxa"/>
            <w:tcBorders>
              <w:top w:val="single" w:sz="2" w:space="0" w:color="000000"/>
              <w:left w:val="single" w:sz="2" w:space="0" w:color="000000"/>
              <w:bottom w:val="single" w:sz="2" w:space="0" w:color="000000"/>
              <w:right w:val="single" w:sz="32" w:space="0" w:color="0096FF"/>
            </w:tcBorders>
            <w:shd w:val="clear" w:color="auto" w:fill="auto"/>
            <w:tcMar>
              <w:top w:w="80" w:type="dxa"/>
              <w:left w:w="80" w:type="dxa"/>
              <w:bottom w:w="80" w:type="dxa"/>
              <w:right w:w="80" w:type="dxa"/>
            </w:tcMar>
          </w:tcPr>
          <w:p w14:paraId="36BD0427" w14:textId="77777777" w:rsidR="00EB438D" w:rsidRDefault="00EB438D" w:rsidP="00EB438D">
            <w:pPr>
              <w:pStyle w:val="TableStyle2"/>
              <w:jc w:val="center"/>
            </w:pPr>
            <w:r>
              <w:rPr>
                <w:sz w:val="18"/>
                <w:szCs w:val="18"/>
              </w:rPr>
              <w:t>Locked container separate from the receptacle containing the firearms. Separate container within the main storage unit accepted.</w:t>
            </w:r>
          </w:p>
        </w:tc>
        <w:tc>
          <w:tcPr>
            <w:tcW w:w="1618" w:type="dxa"/>
            <w:tcBorders>
              <w:top w:val="single" w:sz="2" w:space="0" w:color="000000"/>
              <w:left w:val="single" w:sz="32" w:space="0" w:color="0096FF"/>
              <w:bottom w:val="single" w:sz="2" w:space="0" w:color="000000"/>
              <w:right w:val="single" w:sz="32" w:space="0" w:color="0096FF"/>
            </w:tcBorders>
            <w:shd w:val="clear" w:color="auto" w:fill="auto"/>
            <w:tcMar>
              <w:top w:w="80" w:type="dxa"/>
              <w:left w:w="80" w:type="dxa"/>
              <w:bottom w:w="80" w:type="dxa"/>
              <w:right w:w="80" w:type="dxa"/>
            </w:tcMar>
          </w:tcPr>
          <w:p w14:paraId="0C5515FA" w14:textId="77777777" w:rsidR="00EB438D" w:rsidRDefault="00EB438D" w:rsidP="00EB438D">
            <w:pPr>
              <w:pStyle w:val="TableStyle2"/>
              <w:jc w:val="center"/>
            </w:pPr>
            <w:r>
              <w:rPr>
                <w:sz w:val="18"/>
                <w:szCs w:val="18"/>
              </w:rPr>
              <w:t>Not specified</w:t>
            </w:r>
          </w:p>
        </w:tc>
        <w:tc>
          <w:tcPr>
            <w:tcW w:w="1618" w:type="dxa"/>
            <w:tcBorders>
              <w:top w:val="single" w:sz="2" w:space="0" w:color="000000"/>
              <w:left w:val="single" w:sz="32" w:space="0" w:color="0096FF"/>
              <w:bottom w:val="single" w:sz="2" w:space="0" w:color="000000"/>
              <w:right w:val="single" w:sz="2" w:space="0" w:color="000000"/>
            </w:tcBorders>
            <w:shd w:val="clear" w:color="auto" w:fill="auto"/>
            <w:tcMar>
              <w:top w:w="80" w:type="dxa"/>
              <w:left w:w="80" w:type="dxa"/>
              <w:bottom w:w="80" w:type="dxa"/>
              <w:right w:w="80" w:type="dxa"/>
            </w:tcMar>
          </w:tcPr>
          <w:p w14:paraId="3738C813" w14:textId="77777777" w:rsidR="00EB438D" w:rsidRDefault="00EB438D" w:rsidP="00EB438D">
            <w:pPr>
              <w:pStyle w:val="TableStyle2"/>
              <w:jc w:val="center"/>
            </w:pPr>
            <w:r>
              <w:rPr>
                <w:sz w:val="18"/>
                <w:szCs w:val="18"/>
              </w:rPr>
              <w:t>Not specified</w:t>
            </w:r>
          </w:p>
        </w:tc>
        <w:tc>
          <w:tcPr>
            <w:tcW w:w="161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86059D8" w14:textId="4EF4686A" w:rsidR="00EB438D" w:rsidRPr="00EB438D" w:rsidRDefault="00EB438D" w:rsidP="00EB438D">
            <w:pPr>
              <w:pStyle w:val="TableStyle2"/>
              <w:jc w:val="center"/>
              <w:rPr>
                <w:sz w:val="18"/>
                <w:szCs w:val="18"/>
              </w:rPr>
            </w:pPr>
            <w:r>
              <w:rPr>
                <w:sz w:val="18"/>
                <w:szCs w:val="18"/>
              </w:rPr>
              <w:t>Must be stored in a locked container separate from the receptacle in which the firearm must be stored.</w:t>
            </w:r>
          </w:p>
        </w:tc>
        <w:tc>
          <w:tcPr>
            <w:tcW w:w="162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3637E3F" w14:textId="77777777" w:rsidR="00EB438D" w:rsidRDefault="00EB438D" w:rsidP="00EB438D">
            <w:pPr>
              <w:pStyle w:val="TableStyle2"/>
              <w:jc w:val="center"/>
            </w:pPr>
            <w:r>
              <w:rPr>
                <w:sz w:val="18"/>
                <w:szCs w:val="18"/>
              </w:rPr>
              <w:t>To be kept in a separate to the firearm, must be locked.</w:t>
            </w:r>
          </w:p>
        </w:tc>
      </w:tr>
      <w:tr w:rsidR="00EB438D" w14:paraId="7965BA2A" w14:textId="77777777" w:rsidTr="00E00050">
        <w:trPr>
          <w:trHeight w:val="2429"/>
        </w:trPr>
        <w:tc>
          <w:tcPr>
            <w:tcW w:w="161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1F9AEE1" w14:textId="77777777" w:rsidR="00EB438D" w:rsidRDefault="00EB438D" w:rsidP="00EB438D">
            <w:pPr>
              <w:pStyle w:val="TableStyle2"/>
              <w:jc w:val="center"/>
            </w:pPr>
            <w:r>
              <w:rPr>
                <w:b/>
                <w:bCs/>
                <w:sz w:val="18"/>
                <w:szCs w:val="18"/>
              </w:rPr>
              <w:t>Type of door on storage container</w:t>
            </w:r>
          </w:p>
        </w:tc>
        <w:tc>
          <w:tcPr>
            <w:tcW w:w="1618" w:type="dxa"/>
            <w:tcBorders>
              <w:top w:val="single" w:sz="2" w:space="0" w:color="000000"/>
              <w:left w:val="single" w:sz="2" w:space="0" w:color="000000"/>
              <w:bottom w:val="single" w:sz="2" w:space="0" w:color="000000"/>
              <w:right w:val="single" w:sz="32" w:space="0" w:color="FF2600"/>
            </w:tcBorders>
            <w:shd w:val="clear" w:color="auto" w:fill="auto"/>
            <w:tcMar>
              <w:top w:w="80" w:type="dxa"/>
              <w:left w:w="80" w:type="dxa"/>
              <w:bottom w:w="80" w:type="dxa"/>
              <w:right w:w="80" w:type="dxa"/>
            </w:tcMar>
          </w:tcPr>
          <w:p w14:paraId="02B6BD64" w14:textId="77777777" w:rsidR="00EB438D" w:rsidRDefault="00EB438D" w:rsidP="00EB438D">
            <w:pPr>
              <w:pStyle w:val="TableStyle2"/>
              <w:jc w:val="center"/>
            </w:pPr>
            <w:r>
              <w:rPr>
                <w:sz w:val="18"/>
                <w:szCs w:val="18"/>
              </w:rPr>
              <w:t>Not specified</w:t>
            </w:r>
          </w:p>
        </w:tc>
        <w:tc>
          <w:tcPr>
            <w:tcW w:w="1618" w:type="dxa"/>
            <w:tcBorders>
              <w:top w:val="single" w:sz="2" w:space="0" w:color="000000"/>
              <w:left w:val="single" w:sz="32" w:space="0" w:color="FF2600"/>
              <w:bottom w:val="single" w:sz="2" w:space="0" w:color="000000"/>
              <w:right w:val="single" w:sz="32" w:space="0" w:color="FF2600"/>
            </w:tcBorders>
            <w:shd w:val="clear" w:color="auto" w:fill="auto"/>
            <w:tcMar>
              <w:top w:w="80" w:type="dxa"/>
              <w:left w:w="80" w:type="dxa"/>
              <w:bottom w:w="80" w:type="dxa"/>
              <w:right w:w="80" w:type="dxa"/>
            </w:tcMar>
          </w:tcPr>
          <w:p w14:paraId="378C5C07" w14:textId="77777777" w:rsidR="00EB438D" w:rsidRDefault="00EB438D" w:rsidP="00EB438D">
            <w:pPr>
              <w:pStyle w:val="TableStyle2"/>
              <w:jc w:val="center"/>
            </w:pPr>
            <w:r>
              <w:rPr>
                <w:sz w:val="18"/>
                <w:szCs w:val="18"/>
              </w:rPr>
              <w:t>The door should be fitted with a three point locking mechanism and padlocked (with a hasp and a staple or lever handle)</w:t>
            </w:r>
          </w:p>
        </w:tc>
        <w:tc>
          <w:tcPr>
            <w:tcW w:w="1618" w:type="dxa"/>
            <w:tcBorders>
              <w:top w:val="single" w:sz="2" w:space="0" w:color="000000"/>
              <w:left w:val="single" w:sz="32" w:space="0" w:color="FF2600"/>
              <w:bottom w:val="single" w:sz="2" w:space="0" w:color="000000"/>
              <w:right w:val="single" w:sz="2" w:space="0" w:color="000000"/>
            </w:tcBorders>
            <w:shd w:val="clear" w:color="auto" w:fill="auto"/>
            <w:tcMar>
              <w:top w:w="80" w:type="dxa"/>
              <w:left w:w="80" w:type="dxa"/>
              <w:bottom w:w="80" w:type="dxa"/>
              <w:right w:w="80" w:type="dxa"/>
            </w:tcMar>
          </w:tcPr>
          <w:p w14:paraId="1EB342F4" w14:textId="77777777" w:rsidR="00EB438D" w:rsidRDefault="00EB438D" w:rsidP="00EB438D">
            <w:pPr>
              <w:pStyle w:val="TableStyle2"/>
              <w:jc w:val="center"/>
            </w:pPr>
            <w:r>
              <w:rPr>
                <w:sz w:val="18"/>
                <w:szCs w:val="18"/>
              </w:rPr>
              <w:t>It should be fitted with a door less than 6 mm thick, swung on either concealed pivots or externally mounted seal end hinges welded to the door and body of the safe</w:t>
            </w:r>
          </w:p>
        </w:tc>
        <w:tc>
          <w:tcPr>
            <w:tcW w:w="1618" w:type="dxa"/>
            <w:tcBorders>
              <w:top w:val="single" w:sz="2" w:space="0" w:color="000000"/>
              <w:left w:val="single" w:sz="2" w:space="0" w:color="000000"/>
              <w:bottom w:val="single" w:sz="2" w:space="0" w:color="000000"/>
              <w:right w:val="single" w:sz="32" w:space="0" w:color="0096FF"/>
            </w:tcBorders>
            <w:shd w:val="clear" w:color="auto" w:fill="auto"/>
            <w:tcMar>
              <w:top w:w="80" w:type="dxa"/>
              <w:left w:w="80" w:type="dxa"/>
              <w:bottom w:w="80" w:type="dxa"/>
              <w:right w:w="80" w:type="dxa"/>
            </w:tcMar>
          </w:tcPr>
          <w:p w14:paraId="5E1C3CEA" w14:textId="77777777" w:rsidR="00EB438D" w:rsidRDefault="00EB438D" w:rsidP="00EB438D">
            <w:pPr>
              <w:pStyle w:val="TableStyle2"/>
              <w:jc w:val="center"/>
            </w:pPr>
            <w:r>
              <w:rPr>
                <w:sz w:val="18"/>
                <w:szCs w:val="18"/>
              </w:rPr>
              <w:t>Not specified</w:t>
            </w:r>
          </w:p>
        </w:tc>
        <w:tc>
          <w:tcPr>
            <w:tcW w:w="1618" w:type="dxa"/>
            <w:tcBorders>
              <w:top w:val="single" w:sz="2" w:space="0" w:color="000000"/>
              <w:left w:val="single" w:sz="32" w:space="0" w:color="0096FF"/>
              <w:bottom w:val="single" w:sz="2" w:space="0" w:color="000000"/>
              <w:right w:val="single" w:sz="32" w:space="0" w:color="0096FF"/>
            </w:tcBorders>
            <w:shd w:val="clear" w:color="auto" w:fill="auto"/>
            <w:tcMar>
              <w:top w:w="80" w:type="dxa"/>
              <w:left w:w="80" w:type="dxa"/>
              <w:bottom w:w="80" w:type="dxa"/>
              <w:right w:w="80" w:type="dxa"/>
            </w:tcMar>
          </w:tcPr>
          <w:p w14:paraId="7C59D8A3" w14:textId="77777777" w:rsidR="00EB438D" w:rsidRDefault="00EB438D" w:rsidP="00EB438D">
            <w:pPr>
              <w:pStyle w:val="TableStyle2"/>
              <w:jc w:val="center"/>
            </w:pPr>
            <w:r>
              <w:rPr>
                <w:sz w:val="18"/>
                <w:szCs w:val="18"/>
              </w:rPr>
              <w:t>Steel door no less than 3 mm thick</w:t>
            </w:r>
          </w:p>
        </w:tc>
        <w:tc>
          <w:tcPr>
            <w:tcW w:w="1618" w:type="dxa"/>
            <w:tcBorders>
              <w:top w:val="single" w:sz="2" w:space="0" w:color="000000"/>
              <w:left w:val="single" w:sz="32" w:space="0" w:color="0096FF"/>
              <w:bottom w:val="single" w:sz="2" w:space="0" w:color="000000"/>
              <w:right w:val="single" w:sz="2" w:space="0" w:color="000000"/>
            </w:tcBorders>
            <w:shd w:val="clear" w:color="auto" w:fill="auto"/>
            <w:tcMar>
              <w:top w:w="80" w:type="dxa"/>
              <w:left w:w="80" w:type="dxa"/>
              <w:bottom w:w="80" w:type="dxa"/>
              <w:right w:w="80" w:type="dxa"/>
            </w:tcMar>
          </w:tcPr>
          <w:p w14:paraId="1DD8DA2E" w14:textId="77777777" w:rsidR="00EB438D" w:rsidRDefault="00EB438D" w:rsidP="00EB438D">
            <w:pPr>
              <w:pStyle w:val="TableStyle2"/>
              <w:jc w:val="center"/>
            </w:pPr>
            <w:r>
              <w:rPr>
                <w:sz w:val="18"/>
                <w:szCs w:val="18"/>
              </w:rPr>
              <w:t>The door must be recessed and size to prevent leverage points</w:t>
            </w:r>
          </w:p>
        </w:tc>
        <w:tc>
          <w:tcPr>
            <w:tcW w:w="161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336DF05" w14:textId="77777777" w:rsidR="00EB438D" w:rsidRDefault="00EB438D" w:rsidP="00EB438D">
            <w:pPr>
              <w:pStyle w:val="TableStyle2"/>
              <w:jc w:val="center"/>
            </w:pPr>
            <w:r>
              <w:rPr>
                <w:sz w:val="18"/>
                <w:szCs w:val="18"/>
              </w:rPr>
              <w:t>Not specified</w:t>
            </w:r>
          </w:p>
        </w:tc>
        <w:tc>
          <w:tcPr>
            <w:tcW w:w="162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B168129" w14:textId="77777777" w:rsidR="00EB438D" w:rsidRDefault="00EB438D" w:rsidP="00EB438D">
            <w:pPr>
              <w:pStyle w:val="TableStyle2"/>
              <w:jc w:val="center"/>
            </w:pPr>
            <w:r>
              <w:rPr>
                <w:sz w:val="18"/>
                <w:szCs w:val="18"/>
              </w:rPr>
              <w:t>Not specified</w:t>
            </w:r>
          </w:p>
        </w:tc>
      </w:tr>
      <w:tr w:rsidR="00EB438D" w14:paraId="11F8D295" w14:textId="77777777" w:rsidTr="00E00050">
        <w:trPr>
          <w:trHeight w:val="666"/>
        </w:trPr>
        <w:tc>
          <w:tcPr>
            <w:tcW w:w="161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EA3C6E8" w14:textId="77777777" w:rsidR="00EB438D" w:rsidRDefault="00EB438D" w:rsidP="00EB438D">
            <w:pPr>
              <w:pStyle w:val="TableStyle2"/>
              <w:jc w:val="center"/>
            </w:pPr>
            <w:r>
              <w:rPr>
                <w:b/>
                <w:bCs/>
                <w:sz w:val="18"/>
                <w:szCs w:val="18"/>
              </w:rPr>
              <w:t>Fixed to wall or floor if over 150 kg?</w:t>
            </w:r>
          </w:p>
        </w:tc>
        <w:tc>
          <w:tcPr>
            <w:tcW w:w="1618" w:type="dxa"/>
            <w:tcBorders>
              <w:top w:val="single" w:sz="2" w:space="0" w:color="000000"/>
              <w:left w:val="single" w:sz="2" w:space="0" w:color="000000"/>
              <w:bottom w:val="single" w:sz="2" w:space="0" w:color="000000"/>
              <w:right w:val="single" w:sz="32" w:space="0" w:color="FF2600"/>
            </w:tcBorders>
            <w:shd w:val="clear" w:color="auto" w:fill="auto"/>
            <w:tcMar>
              <w:top w:w="80" w:type="dxa"/>
              <w:left w:w="80" w:type="dxa"/>
              <w:bottom w:w="80" w:type="dxa"/>
              <w:right w:w="80" w:type="dxa"/>
            </w:tcMar>
          </w:tcPr>
          <w:p w14:paraId="7C12909D" w14:textId="77777777" w:rsidR="00EB438D" w:rsidRDefault="00EB438D" w:rsidP="00EB438D">
            <w:pPr>
              <w:pStyle w:val="TableStyle2"/>
              <w:jc w:val="center"/>
            </w:pPr>
            <w:r>
              <w:rPr>
                <w:sz w:val="18"/>
                <w:szCs w:val="18"/>
              </w:rPr>
              <w:t>Yes</w:t>
            </w:r>
          </w:p>
        </w:tc>
        <w:tc>
          <w:tcPr>
            <w:tcW w:w="1618" w:type="dxa"/>
            <w:tcBorders>
              <w:top w:val="single" w:sz="2" w:space="0" w:color="000000"/>
              <w:left w:val="single" w:sz="32" w:space="0" w:color="FF2600"/>
              <w:bottom w:val="single" w:sz="2" w:space="0" w:color="000000"/>
              <w:right w:val="single" w:sz="32" w:space="0" w:color="FF2600"/>
            </w:tcBorders>
            <w:shd w:val="clear" w:color="auto" w:fill="auto"/>
            <w:tcMar>
              <w:top w:w="80" w:type="dxa"/>
              <w:left w:w="80" w:type="dxa"/>
              <w:bottom w:w="80" w:type="dxa"/>
              <w:right w:w="80" w:type="dxa"/>
            </w:tcMar>
          </w:tcPr>
          <w:p w14:paraId="6F42CB2C" w14:textId="77777777" w:rsidR="00EB438D" w:rsidRDefault="00EB438D" w:rsidP="00EB438D">
            <w:pPr>
              <w:pStyle w:val="TableStyle2"/>
              <w:jc w:val="center"/>
            </w:pPr>
            <w:r>
              <w:rPr>
                <w:sz w:val="18"/>
                <w:szCs w:val="18"/>
              </w:rPr>
              <w:t>Yes</w:t>
            </w:r>
          </w:p>
        </w:tc>
        <w:tc>
          <w:tcPr>
            <w:tcW w:w="1618" w:type="dxa"/>
            <w:tcBorders>
              <w:top w:val="single" w:sz="2" w:space="0" w:color="000000"/>
              <w:left w:val="single" w:sz="32" w:space="0" w:color="FF2600"/>
              <w:bottom w:val="single" w:sz="2" w:space="0" w:color="000000"/>
              <w:right w:val="single" w:sz="2" w:space="0" w:color="000000"/>
            </w:tcBorders>
            <w:shd w:val="clear" w:color="auto" w:fill="auto"/>
            <w:tcMar>
              <w:top w:w="80" w:type="dxa"/>
              <w:left w:w="80" w:type="dxa"/>
              <w:bottom w:w="80" w:type="dxa"/>
              <w:right w:w="80" w:type="dxa"/>
            </w:tcMar>
          </w:tcPr>
          <w:p w14:paraId="707945CD" w14:textId="77777777" w:rsidR="00EB438D" w:rsidRDefault="00EB438D" w:rsidP="00EB438D">
            <w:pPr>
              <w:pStyle w:val="TableStyle2"/>
              <w:jc w:val="center"/>
            </w:pPr>
            <w:r>
              <w:rPr>
                <w:sz w:val="18"/>
                <w:szCs w:val="18"/>
              </w:rPr>
              <w:t>Yes</w:t>
            </w:r>
          </w:p>
        </w:tc>
        <w:tc>
          <w:tcPr>
            <w:tcW w:w="1618" w:type="dxa"/>
            <w:tcBorders>
              <w:top w:val="single" w:sz="2" w:space="0" w:color="000000"/>
              <w:left w:val="single" w:sz="2" w:space="0" w:color="000000"/>
              <w:bottom w:val="single" w:sz="2" w:space="0" w:color="000000"/>
              <w:right w:val="single" w:sz="32" w:space="0" w:color="0096FF"/>
            </w:tcBorders>
            <w:shd w:val="clear" w:color="auto" w:fill="auto"/>
            <w:tcMar>
              <w:top w:w="80" w:type="dxa"/>
              <w:left w:w="80" w:type="dxa"/>
              <w:bottom w:w="80" w:type="dxa"/>
              <w:right w:w="80" w:type="dxa"/>
            </w:tcMar>
          </w:tcPr>
          <w:p w14:paraId="7777BC2F" w14:textId="77777777" w:rsidR="00EB438D" w:rsidRDefault="00EB438D" w:rsidP="00EB438D">
            <w:pPr>
              <w:pStyle w:val="TableStyle2"/>
              <w:jc w:val="center"/>
            </w:pPr>
            <w:r>
              <w:rPr>
                <w:sz w:val="18"/>
                <w:szCs w:val="18"/>
              </w:rPr>
              <w:t>Yes</w:t>
            </w:r>
          </w:p>
        </w:tc>
        <w:tc>
          <w:tcPr>
            <w:tcW w:w="1618" w:type="dxa"/>
            <w:tcBorders>
              <w:top w:val="single" w:sz="2" w:space="0" w:color="000000"/>
              <w:left w:val="single" w:sz="32" w:space="0" w:color="0096FF"/>
              <w:bottom w:val="single" w:sz="2" w:space="0" w:color="000000"/>
              <w:right w:val="single" w:sz="32" w:space="0" w:color="0096FF"/>
            </w:tcBorders>
            <w:shd w:val="clear" w:color="auto" w:fill="auto"/>
            <w:tcMar>
              <w:top w:w="80" w:type="dxa"/>
              <w:left w:w="80" w:type="dxa"/>
              <w:bottom w:w="80" w:type="dxa"/>
              <w:right w:w="80" w:type="dxa"/>
            </w:tcMar>
          </w:tcPr>
          <w:p w14:paraId="477B5ADF" w14:textId="77777777" w:rsidR="00EB438D" w:rsidRDefault="00EB438D" w:rsidP="00EB438D">
            <w:pPr>
              <w:pStyle w:val="TableStyle2"/>
              <w:jc w:val="center"/>
            </w:pPr>
            <w:r>
              <w:rPr>
                <w:sz w:val="18"/>
                <w:szCs w:val="18"/>
              </w:rPr>
              <w:t>Yes</w:t>
            </w:r>
          </w:p>
        </w:tc>
        <w:tc>
          <w:tcPr>
            <w:tcW w:w="1618" w:type="dxa"/>
            <w:tcBorders>
              <w:top w:val="single" w:sz="2" w:space="0" w:color="000000"/>
              <w:left w:val="single" w:sz="32" w:space="0" w:color="0096FF"/>
              <w:bottom w:val="single" w:sz="2" w:space="0" w:color="000000"/>
              <w:right w:val="single" w:sz="2" w:space="0" w:color="000000"/>
            </w:tcBorders>
            <w:shd w:val="clear" w:color="auto" w:fill="auto"/>
            <w:tcMar>
              <w:top w:w="80" w:type="dxa"/>
              <w:left w:w="80" w:type="dxa"/>
              <w:bottom w:w="80" w:type="dxa"/>
              <w:right w:w="80" w:type="dxa"/>
            </w:tcMar>
          </w:tcPr>
          <w:p w14:paraId="625A0A55" w14:textId="77777777" w:rsidR="00EB438D" w:rsidRDefault="00EB438D" w:rsidP="00EB438D">
            <w:pPr>
              <w:pStyle w:val="TableStyle2"/>
              <w:jc w:val="center"/>
            </w:pPr>
            <w:r>
              <w:rPr>
                <w:sz w:val="18"/>
                <w:szCs w:val="18"/>
              </w:rPr>
              <w:t xml:space="preserve">Yes </w:t>
            </w:r>
          </w:p>
        </w:tc>
        <w:tc>
          <w:tcPr>
            <w:tcW w:w="161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34B393E" w14:textId="77777777" w:rsidR="00EB438D" w:rsidRDefault="00EB438D" w:rsidP="00EB438D">
            <w:pPr>
              <w:pStyle w:val="TableStyle2"/>
              <w:jc w:val="center"/>
            </w:pPr>
            <w:r>
              <w:rPr>
                <w:sz w:val="18"/>
                <w:szCs w:val="18"/>
              </w:rPr>
              <w:t>Yes</w:t>
            </w:r>
          </w:p>
        </w:tc>
        <w:tc>
          <w:tcPr>
            <w:tcW w:w="162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7DFDB9C" w14:textId="77777777" w:rsidR="00EB438D" w:rsidRDefault="00EB438D" w:rsidP="00EB438D">
            <w:pPr>
              <w:pStyle w:val="TableStyle2"/>
              <w:jc w:val="center"/>
            </w:pPr>
            <w:r>
              <w:rPr>
                <w:sz w:val="18"/>
                <w:szCs w:val="18"/>
              </w:rPr>
              <w:t>Yes</w:t>
            </w:r>
          </w:p>
        </w:tc>
      </w:tr>
    </w:tbl>
    <w:p w14:paraId="204451AF" w14:textId="77777777" w:rsidR="00EB438D" w:rsidRDefault="00EB438D" w:rsidP="00EB438D">
      <w:pPr>
        <w:pStyle w:val="Default"/>
        <w:jc w:val="both"/>
        <w:rPr>
          <w:rFonts w:ascii="Arial" w:eastAsia="Arial" w:hAnsi="Arial" w:cs="Arial"/>
          <w:sz w:val="24"/>
          <w:szCs w:val="24"/>
        </w:rPr>
      </w:pPr>
    </w:p>
    <w:p w14:paraId="46B104D0" w14:textId="77777777" w:rsidR="00EB438D" w:rsidRDefault="00EB438D" w:rsidP="00EB438D">
      <w:pPr>
        <w:pStyle w:val="Default"/>
        <w:jc w:val="both"/>
        <w:rPr>
          <w:rFonts w:ascii="Arial"/>
          <w:sz w:val="24"/>
          <w:szCs w:val="24"/>
          <w:lang w:val="en-US"/>
        </w:rPr>
      </w:pPr>
    </w:p>
    <w:p w14:paraId="10128A90" w14:textId="77777777" w:rsidR="00EB438D" w:rsidRDefault="00EB438D" w:rsidP="00EB438D">
      <w:pPr>
        <w:pStyle w:val="Default"/>
        <w:jc w:val="both"/>
        <w:rPr>
          <w:rFonts w:ascii="Arial"/>
          <w:sz w:val="24"/>
          <w:szCs w:val="24"/>
          <w:lang w:val="en-US"/>
        </w:rPr>
      </w:pPr>
    </w:p>
    <w:p w14:paraId="325A787A" w14:textId="77777777" w:rsidR="00EB438D" w:rsidRDefault="00EB438D" w:rsidP="00EB438D">
      <w:pPr>
        <w:pStyle w:val="Default"/>
        <w:jc w:val="both"/>
        <w:rPr>
          <w:rFonts w:ascii="Arial"/>
          <w:sz w:val="24"/>
          <w:szCs w:val="24"/>
          <w:lang w:val="en-US"/>
        </w:rPr>
      </w:pPr>
    </w:p>
    <w:p w14:paraId="2C8530A6" w14:textId="6C8AD10B" w:rsidR="00EB438D" w:rsidRDefault="00EB438D" w:rsidP="00EB438D">
      <w:pPr>
        <w:pStyle w:val="Default"/>
        <w:jc w:val="both"/>
        <w:rPr>
          <w:rFonts w:ascii="Arial" w:eastAsia="Arial" w:hAnsi="Arial" w:cs="Arial"/>
          <w:sz w:val="24"/>
          <w:szCs w:val="24"/>
        </w:rPr>
      </w:pPr>
    </w:p>
    <w:p w14:paraId="2B458038" w14:textId="77777777" w:rsidR="00E00050" w:rsidRDefault="00E00050" w:rsidP="00EB438D">
      <w:pPr>
        <w:pStyle w:val="Default"/>
        <w:jc w:val="both"/>
        <w:rPr>
          <w:rFonts w:ascii="Arial" w:eastAsia="Arial" w:hAnsi="Arial" w:cs="Arial"/>
          <w:sz w:val="24"/>
          <w:szCs w:val="24"/>
        </w:rPr>
      </w:pPr>
    </w:p>
    <w:p w14:paraId="2454A934" w14:textId="77777777" w:rsidR="00E00050" w:rsidRDefault="00E00050" w:rsidP="00EB438D">
      <w:pPr>
        <w:pStyle w:val="Default"/>
        <w:jc w:val="both"/>
        <w:rPr>
          <w:rFonts w:ascii="Arial" w:eastAsia="Arial" w:hAnsi="Arial" w:cs="Arial"/>
          <w:sz w:val="24"/>
          <w:szCs w:val="24"/>
        </w:rPr>
      </w:pPr>
    </w:p>
    <w:p w14:paraId="5EEC06F5" w14:textId="77777777" w:rsidR="00E00050" w:rsidRDefault="00E00050" w:rsidP="00EB438D">
      <w:pPr>
        <w:pStyle w:val="Default"/>
        <w:jc w:val="both"/>
        <w:rPr>
          <w:rFonts w:ascii="Arial" w:eastAsia="Arial" w:hAnsi="Arial" w:cs="Arial"/>
          <w:sz w:val="24"/>
          <w:szCs w:val="24"/>
        </w:rPr>
      </w:pPr>
    </w:p>
    <w:p w14:paraId="1FD3C165" w14:textId="77777777" w:rsidR="00E00050" w:rsidRDefault="00E00050" w:rsidP="00EB438D">
      <w:pPr>
        <w:pStyle w:val="Default"/>
        <w:jc w:val="both"/>
        <w:rPr>
          <w:rFonts w:ascii="Arial" w:eastAsia="Arial" w:hAnsi="Arial" w:cs="Arial"/>
          <w:sz w:val="24"/>
          <w:szCs w:val="24"/>
        </w:rPr>
      </w:pPr>
    </w:p>
    <w:p w14:paraId="19AEF1BF" w14:textId="77777777" w:rsidR="00E00050" w:rsidRDefault="00E00050" w:rsidP="00EB438D">
      <w:pPr>
        <w:pStyle w:val="Default"/>
        <w:jc w:val="both"/>
        <w:rPr>
          <w:rFonts w:ascii="Arial" w:eastAsia="Arial" w:hAnsi="Arial" w:cs="Arial"/>
          <w:sz w:val="24"/>
          <w:szCs w:val="24"/>
        </w:rPr>
      </w:pPr>
    </w:p>
    <w:p w14:paraId="677CECBF" w14:textId="77777777" w:rsidR="00E00050" w:rsidRDefault="00E00050" w:rsidP="00EB438D">
      <w:pPr>
        <w:pStyle w:val="Default"/>
        <w:jc w:val="both"/>
        <w:rPr>
          <w:rFonts w:ascii="Arial" w:eastAsia="Arial" w:hAnsi="Arial" w:cs="Arial"/>
          <w:sz w:val="24"/>
          <w:szCs w:val="24"/>
        </w:rPr>
      </w:pPr>
    </w:p>
    <w:p w14:paraId="3E935CB7" w14:textId="77777777" w:rsidR="00E00050" w:rsidRDefault="00E00050" w:rsidP="00EB438D">
      <w:pPr>
        <w:pStyle w:val="Default"/>
        <w:jc w:val="both"/>
        <w:rPr>
          <w:rFonts w:ascii="Arial" w:eastAsia="Arial" w:hAnsi="Arial" w:cs="Arial"/>
          <w:sz w:val="24"/>
          <w:szCs w:val="24"/>
        </w:rPr>
      </w:pPr>
    </w:p>
    <w:p w14:paraId="36589F97" w14:textId="77777777" w:rsidR="00E00050" w:rsidRDefault="00E00050" w:rsidP="00EB438D">
      <w:pPr>
        <w:pStyle w:val="Default"/>
        <w:jc w:val="both"/>
        <w:rPr>
          <w:rFonts w:ascii="Arial" w:eastAsia="Arial" w:hAnsi="Arial" w:cs="Arial"/>
          <w:sz w:val="24"/>
          <w:szCs w:val="24"/>
        </w:rPr>
      </w:pPr>
    </w:p>
    <w:p w14:paraId="00EF25CC" w14:textId="77777777" w:rsidR="00E00050" w:rsidRDefault="00E00050" w:rsidP="00EB438D">
      <w:pPr>
        <w:pStyle w:val="Default"/>
        <w:jc w:val="both"/>
        <w:rPr>
          <w:rFonts w:ascii="Arial" w:eastAsia="Arial" w:hAnsi="Arial" w:cs="Arial"/>
          <w:sz w:val="24"/>
          <w:szCs w:val="24"/>
        </w:rPr>
      </w:pPr>
    </w:p>
    <w:p w14:paraId="7189B097" w14:textId="77777777" w:rsidR="00E00050" w:rsidRDefault="00E00050" w:rsidP="00EB438D">
      <w:pPr>
        <w:pStyle w:val="Default"/>
        <w:jc w:val="both"/>
        <w:rPr>
          <w:rFonts w:ascii="Arial" w:eastAsia="Arial" w:hAnsi="Arial" w:cs="Arial"/>
          <w:sz w:val="24"/>
          <w:szCs w:val="24"/>
        </w:rPr>
      </w:pPr>
    </w:p>
    <w:p w14:paraId="4A487483" w14:textId="77777777" w:rsidR="00E00050" w:rsidRDefault="00E00050" w:rsidP="00EB438D">
      <w:pPr>
        <w:pStyle w:val="Default"/>
        <w:jc w:val="both"/>
        <w:rPr>
          <w:rFonts w:ascii="Arial" w:eastAsia="Arial" w:hAnsi="Arial" w:cs="Arial"/>
          <w:sz w:val="24"/>
          <w:szCs w:val="24"/>
        </w:rPr>
      </w:pPr>
    </w:p>
    <w:p w14:paraId="58AA9AEF" w14:textId="77777777" w:rsidR="00E00050" w:rsidRDefault="00E00050" w:rsidP="00EB438D">
      <w:pPr>
        <w:pStyle w:val="Default"/>
        <w:jc w:val="both"/>
        <w:rPr>
          <w:rFonts w:ascii="Arial" w:eastAsia="Arial" w:hAnsi="Arial" w:cs="Arial"/>
          <w:sz w:val="24"/>
          <w:szCs w:val="24"/>
        </w:rPr>
      </w:pPr>
    </w:p>
    <w:p w14:paraId="24069865" w14:textId="77777777" w:rsidR="00E00050" w:rsidRDefault="00E00050" w:rsidP="00EB438D">
      <w:pPr>
        <w:pStyle w:val="Default"/>
        <w:jc w:val="both"/>
        <w:rPr>
          <w:rFonts w:ascii="Arial" w:eastAsia="Arial" w:hAnsi="Arial" w:cs="Arial"/>
          <w:sz w:val="24"/>
          <w:szCs w:val="24"/>
        </w:rPr>
      </w:pPr>
    </w:p>
    <w:p w14:paraId="2C111ECE" w14:textId="77777777" w:rsidR="00E00050" w:rsidRDefault="00E00050" w:rsidP="00EB438D">
      <w:pPr>
        <w:pStyle w:val="Default"/>
        <w:jc w:val="both"/>
        <w:rPr>
          <w:rFonts w:ascii="Arial" w:eastAsia="Arial" w:hAnsi="Arial" w:cs="Arial"/>
          <w:sz w:val="24"/>
          <w:szCs w:val="24"/>
        </w:rPr>
      </w:pPr>
    </w:p>
    <w:p w14:paraId="27D77C96" w14:textId="77777777" w:rsidR="00E00050" w:rsidRDefault="00E00050" w:rsidP="00EB438D">
      <w:pPr>
        <w:pStyle w:val="Default"/>
        <w:jc w:val="both"/>
        <w:rPr>
          <w:rFonts w:ascii="Arial" w:eastAsia="Arial" w:hAnsi="Arial" w:cs="Arial"/>
          <w:sz w:val="24"/>
          <w:szCs w:val="24"/>
        </w:rPr>
      </w:pPr>
    </w:p>
    <w:p w14:paraId="10D33F5E" w14:textId="77777777" w:rsidR="00E00050" w:rsidRDefault="00E00050" w:rsidP="00EB438D">
      <w:pPr>
        <w:pStyle w:val="Default"/>
        <w:jc w:val="both"/>
        <w:rPr>
          <w:rFonts w:ascii="Arial" w:eastAsia="Arial" w:hAnsi="Arial" w:cs="Arial"/>
          <w:sz w:val="24"/>
          <w:szCs w:val="24"/>
        </w:rPr>
      </w:pPr>
    </w:p>
    <w:tbl>
      <w:tblPr>
        <w:tblW w:w="1456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821"/>
        <w:gridCol w:w="1821"/>
        <w:gridCol w:w="1821"/>
        <w:gridCol w:w="1821"/>
        <w:gridCol w:w="1821"/>
        <w:gridCol w:w="1821"/>
        <w:gridCol w:w="1821"/>
        <w:gridCol w:w="1821"/>
      </w:tblGrid>
      <w:tr w:rsidR="00E00050" w14:paraId="0475AC0C" w14:textId="77777777" w:rsidTr="0036728C">
        <w:trPr>
          <w:trHeight w:hRule="exact" w:val="778"/>
          <w:tblHeader/>
        </w:trPr>
        <w:tc>
          <w:tcPr>
            <w:tcW w:w="14568" w:type="dxa"/>
            <w:gridSpan w:val="8"/>
            <w:tcBorders>
              <w:top w:val="nil"/>
              <w:left w:val="nil"/>
              <w:bottom w:val="nil"/>
              <w:right w:val="nil"/>
            </w:tcBorders>
            <w:shd w:val="clear" w:color="auto" w:fill="auto"/>
            <w:tcMar>
              <w:top w:w="80" w:type="dxa"/>
              <w:left w:w="80" w:type="dxa"/>
              <w:bottom w:w="80" w:type="dxa"/>
              <w:right w:w="80" w:type="dxa"/>
            </w:tcMar>
            <w:vAlign w:val="center"/>
          </w:tcPr>
          <w:p w14:paraId="194EF0B9" w14:textId="2038360B" w:rsidR="00E00050" w:rsidRDefault="00574E4F" w:rsidP="0036728C">
            <w:pPr>
              <w:pStyle w:val="TableTitle1"/>
            </w:pPr>
            <w:r>
              <w:t>Appendix</w:t>
            </w:r>
            <w:r w:rsidR="00E00050">
              <w:t xml:space="preserve"> 2 Categories C, D, H, R: Summary of Storage Requirements (by state)</w:t>
            </w:r>
          </w:p>
        </w:tc>
      </w:tr>
      <w:tr w:rsidR="00E00050" w14:paraId="3087878F" w14:textId="77777777" w:rsidTr="0036728C">
        <w:trPr>
          <w:trHeight w:val="483"/>
        </w:trPr>
        <w:tc>
          <w:tcPr>
            <w:tcW w:w="182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155FCBC" w14:textId="77777777" w:rsidR="00E00050" w:rsidRDefault="00E00050" w:rsidP="0036728C"/>
        </w:tc>
        <w:tc>
          <w:tcPr>
            <w:tcW w:w="1821" w:type="dxa"/>
            <w:tcBorders>
              <w:top w:val="single" w:sz="2" w:space="0" w:color="000000"/>
              <w:left w:val="single" w:sz="2" w:space="0" w:color="000000"/>
              <w:bottom w:val="single" w:sz="2" w:space="0" w:color="000000"/>
              <w:right w:val="single" w:sz="32" w:space="0" w:color="FF2600"/>
            </w:tcBorders>
            <w:shd w:val="clear" w:color="auto" w:fill="auto"/>
            <w:tcMar>
              <w:top w:w="80" w:type="dxa"/>
              <w:left w:w="80" w:type="dxa"/>
              <w:bottom w:w="80" w:type="dxa"/>
              <w:right w:w="80" w:type="dxa"/>
            </w:tcMar>
          </w:tcPr>
          <w:p w14:paraId="4ACD90DD" w14:textId="77777777" w:rsidR="00E00050" w:rsidRDefault="00E00050" w:rsidP="0036728C">
            <w:pPr>
              <w:pStyle w:val="TableStyle2"/>
              <w:jc w:val="center"/>
            </w:pPr>
            <w:r>
              <w:rPr>
                <w:b/>
                <w:bCs/>
                <w:sz w:val="18"/>
                <w:szCs w:val="18"/>
              </w:rPr>
              <w:t>Queensland</w:t>
            </w:r>
          </w:p>
          <w:p w14:paraId="4B3B3C96" w14:textId="77777777" w:rsidR="00E00050" w:rsidRDefault="00E00050" w:rsidP="0036728C">
            <w:pPr>
              <w:pStyle w:val="TableStyle2"/>
              <w:jc w:val="center"/>
            </w:pPr>
            <w:r>
              <w:rPr>
                <w:b/>
                <w:bCs/>
                <w:sz w:val="18"/>
                <w:szCs w:val="18"/>
              </w:rPr>
              <w:t>(D, H or R)</w:t>
            </w:r>
          </w:p>
        </w:tc>
        <w:tc>
          <w:tcPr>
            <w:tcW w:w="1821" w:type="dxa"/>
            <w:tcBorders>
              <w:top w:val="single" w:sz="32" w:space="0" w:color="FF2600"/>
              <w:left w:val="single" w:sz="32" w:space="0" w:color="FF2600"/>
              <w:bottom w:val="single" w:sz="2" w:space="0" w:color="000000"/>
              <w:right w:val="single" w:sz="32" w:space="0" w:color="FF2600"/>
            </w:tcBorders>
            <w:shd w:val="clear" w:color="auto" w:fill="auto"/>
            <w:tcMar>
              <w:top w:w="80" w:type="dxa"/>
              <w:left w:w="80" w:type="dxa"/>
              <w:bottom w:w="80" w:type="dxa"/>
              <w:right w:w="80" w:type="dxa"/>
            </w:tcMar>
          </w:tcPr>
          <w:p w14:paraId="3A901937" w14:textId="77777777" w:rsidR="00E00050" w:rsidRDefault="00E00050" w:rsidP="0036728C">
            <w:pPr>
              <w:pStyle w:val="TableStyle2"/>
              <w:jc w:val="center"/>
            </w:pPr>
            <w:r>
              <w:rPr>
                <w:b/>
                <w:bCs/>
                <w:sz w:val="18"/>
                <w:szCs w:val="18"/>
              </w:rPr>
              <w:t>NSW</w:t>
            </w:r>
          </w:p>
          <w:p w14:paraId="45241AD6" w14:textId="77777777" w:rsidR="00E00050" w:rsidRDefault="00E00050" w:rsidP="0036728C">
            <w:pPr>
              <w:pStyle w:val="TableStyle2"/>
              <w:jc w:val="center"/>
            </w:pPr>
            <w:r>
              <w:rPr>
                <w:b/>
                <w:bCs/>
                <w:sz w:val="18"/>
                <w:szCs w:val="18"/>
              </w:rPr>
              <w:t>(C</w:t>
            </w:r>
            <w:proofErr w:type="gramStart"/>
            <w:r>
              <w:rPr>
                <w:b/>
                <w:bCs/>
                <w:sz w:val="18"/>
                <w:szCs w:val="18"/>
              </w:rPr>
              <w:t>,D,H</w:t>
            </w:r>
            <w:proofErr w:type="gramEnd"/>
            <w:r>
              <w:rPr>
                <w:b/>
                <w:bCs/>
                <w:sz w:val="18"/>
                <w:szCs w:val="18"/>
              </w:rPr>
              <w:t>)</w:t>
            </w:r>
          </w:p>
        </w:tc>
        <w:tc>
          <w:tcPr>
            <w:tcW w:w="1821" w:type="dxa"/>
            <w:tcBorders>
              <w:top w:val="single" w:sz="2" w:space="0" w:color="000000"/>
              <w:left w:val="single" w:sz="32" w:space="0" w:color="FF2600"/>
              <w:bottom w:val="single" w:sz="2" w:space="0" w:color="000000"/>
              <w:right w:val="single" w:sz="2" w:space="0" w:color="000000"/>
            </w:tcBorders>
            <w:shd w:val="clear" w:color="auto" w:fill="auto"/>
            <w:tcMar>
              <w:top w:w="80" w:type="dxa"/>
              <w:left w:w="80" w:type="dxa"/>
              <w:bottom w:w="80" w:type="dxa"/>
              <w:right w:w="80" w:type="dxa"/>
            </w:tcMar>
          </w:tcPr>
          <w:p w14:paraId="15266501" w14:textId="77777777" w:rsidR="00E00050" w:rsidRDefault="00E00050" w:rsidP="0036728C">
            <w:pPr>
              <w:pStyle w:val="TableStyle2"/>
              <w:jc w:val="center"/>
            </w:pPr>
            <w:r>
              <w:rPr>
                <w:b/>
                <w:bCs/>
                <w:sz w:val="18"/>
                <w:szCs w:val="18"/>
              </w:rPr>
              <w:t>Tasmania</w:t>
            </w:r>
          </w:p>
          <w:p w14:paraId="7CFD81FE" w14:textId="77777777" w:rsidR="00E00050" w:rsidRDefault="00E00050" w:rsidP="0036728C">
            <w:pPr>
              <w:pStyle w:val="TableStyle2"/>
              <w:jc w:val="center"/>
            </w:pPr>
            <w:r>
              <w:rPr>
                <w:b/>
                <w:bCs/>
                <w:sz w:val="18"/>
                <w:szCs w:val="18"/>
              </w:rPr>
              <w:t>(C</w:t>
            </w:r>
            <w:proofErr w:type="gramStart"/>
            <w:r>
              <w:rPr>
                <w:b/>
                <w:bCs/>
                <w:sz w:val="18"/>
                <w:szCs w:val="18"/>
              </w:rPr>
              <w:t>,D,H</w:t>
            </w:r>
            <w:proofErr w:type="gramEnd"/>
            <w:r>
              <w:rPr>
                <w:b/>
                <w:bCs/>
                <w:sz w:val="18"/>
                <w:szCs w:val="18"/>
              </w:rPr>
              <w:t>)</w:t>
            </w:r>
          </w:p>
        </w:tc>
        <w:tc>
          <w:tcPr>
            <w:tcW w:w="1821" w:type="dxa"/>
            <w:tcBorders>
              <w:top w:val="single" w:sz="2" w:space="0" w:color="000000"/>
              <w:left w:val="single" w:sz="2" w:space="0" w:color="000000"/>
              <w:bottom w:val="single" w:sz="2" w:space="0" w:color="000000"/>
              <w:right w:val="single" w:sz="32" w:space="0" w:color="0096FF"/>
            </w:tcBorders>
            <w:shd w:val="clear" w:color="auto" w:fill="auto"/>
            <w:tcMar>
              <w:top w:w="80" w:type="dxa"/>
              <w:left w:w="80" w:type="dxa"/>
              <w:bottom w:w="80" w:type="dxa"/>
              <w:right w:w="80" w:type="dxa"/>
            </w:tcMar>
          </w:tcPr>
          <w:p w14:paraId="2470FB0A" w14:textId="77777777" w:rsidR="00E00050" w:rsidRDefault="00E00050" w:rsidP="0036728C">
            <w:pPr>
              <w:pStyle w:val="TableStyle2"/>
              <w:jc w:val="center"/>
            </w:pPr>
            <w:r>
              <w:rPr>
                <w:b/>
                <w:bCs/>
                <w:sz w:val="18"/>
                <w:szCs w:val="18"/>
              </w:rPr>
              <w:t>ACT</w:t>
            </w:r>
          </w:p>
          <w:p w14:paraId="1D5B7B96" w14:textId="77777777" w:rsidR="00E00050" w:rsidRDefault="00E00050" w:rsidP="0036728C">
            <w:pPr>
              <w:pStyle w:val="TableStyle2"/>
              <w:jc w:val="center"/>
            </w:pPr>
            <w:r>
              <w:rPr>
                <w:b/>
                <w:bCs/>
                <w:sz w:val="18"/>
                <w:szCs w:val="18"/>
              </w:rPr>
              <w:t>(C</w:t>
            </w:r>
            <w:proofErr w:type="gramStart"/>
            <w:r>
              <w:rPr>
                <w:b/>
                <w:bCs/>
                <w:sz w:val="18"/>
                <w:szCs w:val="18"/>
              </w:rPr>
              <w:t>,H</w:t>
            </w:r>
            <w:proofErr w:type="gramEnd"/>
            <w:r>
              <w:rPr>
                <w:b/>
                <w:bCs/>
                <w:sz w:val="18"/>
                <w:szCs w:val="18"/>
              </w:rPr>
              <w:t>)</w:t>
            </w:r>
          </w:p>
        </w:tc>
        <w:tc>
          <w:tcPr>
            <w:tcW w:w="1821" w:type="dxa"/>
            <w:tcBorders>
              <w:top w:val="single" w:sz="32" w:space="0" w:color="0096FF"/>
              <w:left w:val="single" w:sz="32" w:space="0" w:color="0096FF"/>
              <w:bottom w:val="single" w:sz="2" w:space="0" w:color="000000"/>
              <w:right w:val="single" w:sz="32" w:space="0" w:color="0096FF"/>
            </w:tcBorders>
            <w:shd w:val="clear" w:color="auto" w:fill="auto"/>
            <w:tcMar>
              <w:top w:w="80" w:type="dxa"/>
              <w:left w:w="80" w:type="dxa"/>
              <w:bottom w:w="80" w:type="dxa"/>
              <w:right w:w="80" w:type="dxa"/>
            </w:tcMar>
          </w:tcPr>
          <w:p w14:paraId="59A0F1DF" w14:textId="77777777" w:rsidR="00E00050" w:rsidRDefault="00E00050" w:rsidP="0036728C">
            <w:pPr>
              <w:pStyle w:val="TableStyle2"/>
              <w:jc w:val="center"/>
            </w:pPr>
            <w:r>
              <w:rPr>
                <w:b/>
                <w:bCs/>
                <w:sz w:val="18"/>
                <w:szCs w:val="18"/>
              </w:rPr>
              <w:t>North Territory</w:t>
            </w:r>
          </w:p>
          <w:p w14:paraId="0E6BE3B0" w14:textId="77777777" w:rsidR="00E00050" w:rsidRDefault="00E00050" w:rsidP="0036728C">
            <w:pPr>
              <w:pStyle w:val="TableStyle2"/>
              <w:jc w:val="center"/>
            </w:pPr>
            <w:r>
              <w:rPr>
                <w:b/>
                <w:bCs/>
                <w:sz w:val="18"/>
                <w:szCs w:val="18"/>
              </w:rPr>
              <w:t>(C</w:t>
            </w:r>
            <w:proofErr w:type="gramStart"/>
            <w:r>
              <w:rPr>
                <w:b/>
                <w:bCs/>
                <w:sz w:val="18"/>
                <w:szCs w:val="18"/>
              </w:rPr>
              <w:t>,D,H</w:t>
            </w:r>
            <w:proofErr w:type="gramEnd"/>
            <w:r>
              <w:rPr>
                <w:b/>
                <w:bCs/>
                <w:sz w:val="18"/>
                <w:szCs w:val="18"/>
              </w:rPr>
              <w:t>)</w:t>
            </w:r>
          </w:p>
        </w:tc>
        <w:tc>
          <w:tcPr>
            <w:tcW w:w="1821" w:type="dxa"/>
            <w:tcBorders>
              <w:top w:val="single" w:sz="2" w:space="0" w:color="000000"/>
              <w:left w:val="single" w:sz="32" w:space="0" w:color="0096FF"/>
              <w:bottom w:val="single" w:sz="2" w:space="0" w:color="000000"/>
              <w:right w:val="single" w:sz="2" w:space="0" w:color="000000"/>
            </w:tcBorders>
            <w:shd w:val="clear" w:color="auto" w:fill="auto"/>
            <w:tcMar>
              <w:top w:w="80" w:type="dxa"/>
              <w:left w:w="80" w:type="dxa"/>
              <w:bottom w:w="80" w:type="dxa"/>
              <w:right w:w="80" w:type="dxa"/>
            </w:tcMar>
          </w:tcPr>
          <w:p w14:paraId="5C0A8B16" w14:textId="77777777" w:rsidR="00E00050" w:rsidRDefault="00E00050" w:rsidP="0036728C">
            <w:pPr>
              <w:pStyle w:val="TableStyle2"/>
              <w:jc w:val="center"/>
            </w:pPr>
            <w:r>
              <w:rPr>
                <w:b/>
                <w:bCs/>
                <w:sz w:val="18"/>
                <w:szCs w:val="18"/>
              </w:rPr>
              <w:t>Victoria</w:t>
            </w:r>
          </w:p>
          <w:p w14:paraId="1B86B505" w14:textId="77777777" w:rsidR="00E00050" w:rsidRDefault="00E00050" w:rsidP="0036728C">
            <w:pPr>
              <w:pStyle w:val="TableStyle2"/>
              <w:jc w:val="center"/>
            </w:pPr>
            <w:r>
              <w:rPr>
                <w:b/>
                <w:bCs/>
                <w:sz w:val="18"/>
                <w:szCs w:val="18"/>
              </w:rPr>
              <w:t>(C</w:t>
            </w:r>
            <w:proofErr w:type="gramStart"/>
            <w:r>
              <w:rPr>
                <w:b/>
                <w:bCs/>
                <w:sz w:val="18"/>
                <w:szCs w:val="18"/>
              </w:rPr>
              <w:t>,D</w:t>
            </w:r>
            <w:proofErr w:type="gramEnd"/>
            <w:r>
              <w:rPr>
                <w:b/>
                <w:bCs/>
                <w:sz w:val="18"/>
                <w:szCs w:val="18"/>
              </w:rPr>
              <w:t>)</w:t>
            </w:r>
          </w:p>
        </w:tc>
        <w:tc>
          <w:tcPr>
            <w:tcW w:w="182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9DB351E" w14:textId="77777777" w:rsidR="00E00050" w:rsidRDefault="00E00050" w:rsidP="0036728C">
            <w:pPr>
              <w:pStyle w:val="TableStyle2"/>
              <w:jc w:val="center"/>
            </w:pPr>
            <w:r>
              <w:rPr>
                <w:b/>
                <w:bCs/>
                <w:sz w:val="18"/>
                <w:szCs w:val="18"/>
              </w:rPr>
              <w:t>South Australia</w:t>
            </w:r>
          </w:p>
          <w:p w14:paraId="09919180" w14:textId="77777777" w:rsidR="00E00050" w:rsidRDefault="00E00050" w:rsidP="0036728C">
            <w:pPr>
              <w:pStyle w:val="TableStyle2"/>
              <w:jc w:val="center"/>
            </w:pPr>
            <w:r>
              <w:rPr>
                <w:b/>
                <w:bCs/>
                <w:sz w:val="18"/>
                <w:szCs w:val="18"/>
              </w:rPr>
              <w:t>(C, D, H)</w:t>
            </w:r>
          </w:p>
        </w:tc>
      </w:tr>
      <w:tr w:rsidR="00E00050" w14:paraId="5AD33FE9" w14:textId="77777777" w:rsidTr="0036728C">
        <w:trPr>
          <w:trHeight w:val="1105"/>
        </w:trPr>
        <w:tc>
          <w:tcPr>
            <w:tcW w:w="182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A684B4B" w14:textId="77777777" w:rsidR="00E00050" w:rsidRDefault="00E00050" w:rsidP="0036728C">
            <w:pPr>
              <w:pStyle w:val="TableStyle2"/>
              <w:jc w:val="center"/>
            </w:pPr>
            <w:r>
              <w:rPr>
                <w:b/>
                <w:bCs/>
                <w:sz w:val="18"/>
                <w:szCs w:val="18"/>
              </w:rPr>
              <w:t>Type of storage container</w:t>
            </w:r>
          </w:p>
          <w:p w14:paraId="6E1D6DFC" w14:textId="77777777" w:rsidR="00E00050" w:rsidRDefault="00E00050" w:rsidP="0036728C">
            <w:pPr>
              <w:pStyle w:val="TableStyle2"/>
              <w:jc w:val="center"/>
            </w:pPr>
            <w:r>
              <w:rPr>
                <w:b/>
                <w:bCs/>
                <w:sz w:val="18"/>
                <w:szCs w:val="18"/>
              </w:rPr>
              <w:t>(</w:t>
            </w:r>
            <w:proofErr w:type="gramStart"/>
            <w:r>
              <w:rPr>
                <w:b/>
                <w:bCs/>
                <w:sz w:val="18"/>
                <w:szCs w:val="18"/>
              </w:rPr>
              <w:t>material</w:t>
            </w:r>
            <w:proofErr w:type="gramEnd"/>
            <w:r>
              <w:rPr>
                <w:b/>
                <w:bCs/>
                <w:sz w:val="18"/>
                <w:szCs w:val="18"/>
              </w:rPr>
              <w:t xml:space="preserve"> used to construct storage container)</w:t>
            </w:r>
          </w:p>
        </w:tc>
        <w:tc>
          <w:tcPr>
            <w:tcW w:w="1821" w:type="dxa"/>
            <w:tcBorders>
              <w:top w:val="single" w:sz="2" w:space="0" w:color="000000"/>
              <w:left w:val="single" w:sz="2" w:space="0" w:color="000000"/>
              <w:bottom w:val="single" w:sz="2" w:space="0" w:color="000000"/>
              <w:right w:val="single" w:sz="32" w:space="0" w:color="FF2600"/>
            </w:tcBorders>
            <w:shd w:val="clear" w:color="auto" w:fill="auto"/>
            <w:tcMar>
              <w:top w:w="80" w:type="dxa"/>
              <w:left w:w="80" w:type="dxa"/>
              <w:bottom w:w="80" w:type="dxa"/>
              <w:right w:w="80" w:type="dxa"/>
            </w:tcMar>
          </w:tcPr>
          <w:p w14:paraId="7A115268" w14:textId="77777777" w:rsidR="00E00050" w:rsidRDefault="00E00050" w:rsidP="0036728C">
            <w:pPr>
              <w:pStyle w:val="TableStyle2"/>
              <w:jc w:val="center"/>
            </w:pPr>
            <w:r>
              <w:rPr>
                <w:sz w:val="18"/>
                <w:szCs w:val="18"/>
              </w:rPr>
              <w:t>Container must be a rigid structure; solid steel</w:t>
            </w:r>
          </w:p>
        </w:tc>
        <w:tc>
          <w:tcPr>
            <w:tcW w:w="1821" w:type="dxa"/>
            <w:tcBorders>
              <w:top w:val="single" w:sz="2" w:space="0" w:color="000000"/>
              <w:left w:val="single" w:sz="32" w:space="0" w:color="FF2600"/>
              <w:bottom w:val="single" w:sz="2" w:space="0" w:color="000000"/>
              <w:right w:val="single" w:sz="32" w:space="0" w:color="FF2600"/>
            </w:tcBorders>
            <w:shd w:val="clear" w:color="auto" w:fill="auto"/>
            <w:tcMar>
              <w:top w:w="80" w:type="dxa"/>
              <w:left w:w="80" w:type="dxa"/>
              <w:bottom w:w="80" w:type="dxa"/>
              <w:right w:w="80" w:type="dxa"/>
            </w:tcMar>
          </w:tcPr>
          <w:p w14:paraId="05935559" w14:textId="77777777" w:rsidR="00E00050" w:rsidRDefault="00E00050" w:rsidP="0036728C">
            <w:pPr>
              <w:pStyle w:val="TableStyle2"/>
              <w:jc w:val="center"/>
            </w:pPr>
            <w:r>
              <w:rPr>
                <w:sz w:val="18"/>
                <w:szCs w:val="18"/>
              </w:rPr>
              <w:t>The safe should be constructed of grade 250 mild steel</w:t>
            </w:r>
          </w:p>
        </w:tc>
        <w:tc>
          <w:tcPr>
            <w:tcW w:w="1821" w:type="dxa"/>
            <w:tcBorders>
              <w:top w:val="single" w:sz="2" w:space="0" w:color="000000"/>
              <w:left w:val="single" w:sz="32" w:space="0" w:color="FF2600"/>
              <w:bottom w:val="single" w:sz="2" w:space="0" w:color="000000"/>
              <w:right w:val="single" w:sz="2" w:space="0" w:color="000000"/>
            </w:tcBorders>
            <w:shd w:val="clear" w:color="auto" w:fill="auto"/>
            <w:tcMar>
              <w:top w:w="80" w:type="dxa"/>
              <w:left w:w="80" w:type="dxa"/>
              <w:bottom w:w="80" w:type="dxa"/>
              <w:right w:w="80" w:type="dxa"/>
            </w:tcMar>
          </w:tcPr>
          <w:p w14:paraId="003DEAAA" w14:textId="77777777" w:rsidR="00E00050" w:rsidRDefault="00E00050" w:rsidP="0036728C">
            <w:pPr>
              <w:pStyle w:val="TableStyle2"/>
              <w:jc w:val="center"/>
            </w:pPr>
            <w:r>
              <w:rPr>
                <w:b/>
                <w:bCs/>
                <w:sz w:val="18"/>
                <w:szCs w:val="18"/>
              </w:rPr>
              <w:t>Refer to table 1 (exclude wood receptacles)</w:t>
            </w:r>
          </w:p>
        </w:tc>
        <w:tc>
          <w:tcPr>
            <w:tcW w:w="1821" w:type="dxa"/>
            <w:tcBorders>
              <w:top w:val="single" w:sz="2" w:space="0" w:color="000000"/>
              <w:left w:val="single" w:sz="2" w:space="0" w:color="000000"/>
              <w:bottom w:val="single" w:sz="2" w:space="0" w:color="000000"/>
              <w:right w:val="single" w:sz="32" w:space="0" w:color="0096FF"/>
            </w:tcBorders>
            <w:shd w:val="clear" w:color="auto" w:fill="auto"/>
            <w:tcMar>
              <w:top w:w="80" w:type="dxa"/>
              <w:left w:w="80" w:type="dxa"/>
              <w:bottom w:w="80" w:type="dxa"/>
              <w:right w:w="80" w:type="dxa"/>
            </w:tcMar>
          </w:tcPr>
          <w:p w14:paraId="62601921" w14:textId="77777777" w:rsidR="00E00050" w:rsidRDefault="00E00050" w:rsidP="0036728C">
            <w:pPr>
              <w:pStyle w:val="TableStyle2"/>
              <w:jc w:val="center"/>
            </w:pPr>
            <w:r>
              <w:rPr>
                <w:sz w:val="18"/>
                <w:szCs w:val="18"/>
              </w:rPr>
              <w:t>Locked steel safe</w:t>
            </w:r>
          </w:p>
        </w:tc>
        <w:tc>
          <w:tcPr>
            <w:tcW w:w="1821" w:type="dxa"/>
            <w:tcBorders>
              <w:top w:val="single" w:sz="2" w:space="0" w:color="000000"/>
              <w:left w:val="single" w:sz="32" w:space="0" w:color="0096FF"/>
              <w:bottom w:val="single" w:sz="2" w:space="0" w:color="000000"/>
              <w:right w:val="single" w:sz="32" w:space="0" w:color="0096FF"/>
            </w:tcBorders>
            <w:shd w:val="clear" w:color="auto" w:fill="auto"/>
            <w:tcMar>
              <w:top w:w="80" w:type="dxa"/>
              <w:left w:w="80" w:type="dxa"/>
              <w:bottom w:w="80" w:type="dxa"/>
              <w:right w:w="80" w:type="dxa"/>
            </w:tcMar>
          </w:tcPr>
          <w:p w14:paraId="1BB0E8A0" w14:textId="77777777" w:rsidR="00E00050" w:rsidRDefault="00E00050" w:rsidP="0036728C">
            <w:pPr>
              <w:pStyle w:val="TableStyle2"/>
              <w:jc w:val="center"/>
            </w:pPr>
            <w:r>
              <w:rPr>
                <w:sz w:val="18"/>
                <w:szCs w:val="18"/>
              </w:rPr>
              <w:t>Not specified</w:t>
            </w:r>
          </w:p>
        </w:tc>
        <w:tc>
          <w:tcPr>
            <w:tcW w:w="1821" w:type="dxa"/>
            <w:tcBorders>
              <w:top w:val="single" w:sz="2" w:space="0" w:color="000000"/>
              <w:left w:val="single" w:sz="32" w:space="0" w:color="0096FF"/>
              <w:bottom w:val="single" w:sz="2" w:space="0" w:color="000000"/>
              <w:right w:val="single" w:sz="2" w:space="0" w:color="000000"/>
            </w:tcBorders>
            <w:shd w:val="clear" w:color="auto" w:fill="auto"/>
            <w:tcMar>
              <w:top w:w="80" w:type="dxa"/>
              <w:left w:w="80" w:type="dxa"/>
              <w:bottom w:w="80" w:type="dxa"/>
              <w:right w:w="80" w:type="dxa"/>
            </w:tcMar>
          </w:tcPr>
          <w:p w14:paraId="6CD8F79F" w14:textId="77777777" w:rsidR="00E00050" w:rsidRDefault="00E00050" w:rsidP="0036728C">
            <w:pPr>
              <w:pStyle w:val="TableStyle2"/>
              <w:jc w:val="center"/>
            </w:pPr>
            <w:r>
              <w:rPr>
                <w:sz w:val="18"/>
                <w:szCs w:val="18"/>
              </w:rPr>
              <w:t>Steel safe</w:t>
            </w:r>
          </w:p>
        </w:tc>
        <w:tc>
          <w:tcPr>
            <w:tcW w:w="182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AA08320" w14:textId="77777777" w:rsidR="00E00050" w:rsidRDefault="00E00050" w:rsidP="0036728C">
            <w:pPr>
              <w:pStyle w:val="TableStyle2"/>
              <w:jc w:val="center"/>
            </w:pPr>
            <w:r>
              <w:rPr>
                <w:sz w:val="18"/>
                <w:szCs w:val="18"/>
              </w:rPr>
              <w:t>Steel safe</w:t>
            </w:r>
          </w:p>
        </w:tc>
      </w:tr>
      <w:tr w:rsidR="00E00050" w14:paraId="511A00CE" w14:textId="77777777" w:rsidTr="0036728C">
        <w:trPr>
          <w:trHeight w:val="885"/>
        </w:trPr>
        <w:tc>
          <w:tcPr>
            <w:tcW w:w="182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547ACF3" w14:textId="77777777" w:rsidR="00E00050" w:rsidRDefault="00E00050" w:rsidP="0036728C">
            <w:pPr>
              <w:pStyle w:val="TableStyle2"/>
              <w:jc w:val="center"/>
            </w:pPr>
            <w:r>
              <w:rPr>
                <w:b/>
                <w:bCs/>
                <w:sz w:val="18"/>
                <w:szCs w:val="18"/>
              </w:rPr>
              <w:t>Thickness of storage container</w:t>
            </w:r>
          </w:p>
        </w:tc>
        <w:tc>
          <w:tcPr>
            <w:tcW w:w="1821" w:type="dxa"/>
            <w:tcBorders>
              <w:top w:val="single" w:sz="2" w:space="0" w:color="000000"/>
              <w:left w:val="single" w:sz="2" w:space="0" w:color="000000"/>
              <w:bottom w:val="single" w:sz="2" w:space="0" w:color="000000"/>
              <w:right w:val="single" w:sz="32" w:space="0" w:color="FF2600"/>
            </w:tcBorders>
            <w:shd w:val="clear" w:color="auto" w:fill="auto"/>
            <w:tcMar>
              <w:top w:w="80" w:type="dxa"/>
              <w:left w:w="80" w:type="dxa"/>
              <w:bottom w:w="80" w:type="dxa"/>
              <w:right w:w="80" w:type="dxa"/>
            </w:tcMar>
          </w:tcPr>
          <w:p w14:paraId="59C2E847" w14:textId="77777777" w:rsidR="00E00050" w:rsidRDefault="00E00050" w:rsidP="0036728C">
            <w:pPr>
              <w:pStyle w:val="TableStyle2"/>
              <w:jc w:val="center"/>
            </w:pPr>
            <w:r>
              <w:rPr>
                <w:sz w:val="18"/>
                <w:szCs w:val="18"/>
              </w:rPr>
              <w:t>Not specified</w:t>
            </w:r>
          </w:p>
        </w:tc>
        <w:tc>
          <w:tcPr>
            <w:tcW w:w="1821" w:type="dxa"/>
            <w:tcBorders>
              <w:top w:val="single" w:sz="2" w:space="0" w:color="000000"/>
              <w:left w:val="single" w:sz="32" w:space="0" w:color="FF2600"/>
              <w:bottom w:val="single" w:sz="2" w:space="0" w:color="000000"/>
              <w:right w:val="single" w:sz="32" w:space="0" w:color="FF2600"/>
            </w:tcBorders>
            <w:shd w:val="clear" w:color="auto" w:fill="auto"/>
            <w:tcMar>
              <w:top w:w="80" w:type="dxa"/>
              <w:left w:w="80" w:type="dxa"/>
              <w:bottom w:w="80" w:type="dxa"/>
              <w:right w:w="80" w:type="dxa"/>
            </w:tcMar>
          </w:tcPr>
          <w:p w14:paraId="2555CB54" w14:textId="77777777" w:rsidR="00E00050" w:rsidRDefault="00E00050" w:rsidP="0036728C">
            <w:pPr>
              <w:pStyle w:val="TableStyle2"/>
              <w:jc w:val="center"/>
            </w:pPr>
            <w:r>
              <w:rPr>
                <w:sz w:val="18"/>
                <w:szCs w:val="18"/>
              </w:rPr>
              <w:t>No less than 6 mm in thickness for pistols and 3 mm for long arms</w:t>
            </w:r>
          </w:p>
        </w:tc>
        <w:tc>
          <w:tcPr>
            <w:tcW w:w="1821" w:type="dxa"/>
            <w:tcBorders>
              <w:top w:val="single" w:sz="2" w:space="0" w:color="000000"/>
              <w:left w:val="single" w:sz="32" w:space="0" w:color="FF2600"/>
              <w:bottom w:val="single" w:sz="2" w:space="0" w:color="000000"/>
              <w:right w:val="single" w:sz="2" w:space="0" w:color="000000"/>
            </w:tcBorders>
            <w:shd w:val="clear" w:color="auto" w:fill="auto"/>
            <w:tcMar>
              <w:top w:w="80" w:type="dxa"/>
              <w:left w:w="80" w:type="dxa"/>
              <w:bottom w:w="80" w:type="dxa"/>
              <w:right w:w="80" w:type="dxa"/>
            </w:tcMar>
          </w:tcPr>
          <w:p w14:paraId="67661FB1" w14:textId="77777777" w:rsidR="00E00050" w:rsidRDefault="00E00050" w:rsidP="0036728C">
            <w:pPr>
              <w:pStyle w:val="TableStyle2"/>
              <w:jc w:val="center"/>
            </w:pPr>
            <w:r>
              <w:rPr>
                <w:sz w:val="18"/>
                <w:szCs w:val="18"/>
              </w:rPr>
              <w:t>3 mm steel sheeting</w:t>
            </w:r>
          </w:p>
        </w:tc>
        <w:tc>
          <w:tcPr>
            <w:tcW w:w="1821" w:type="dxa"/>
            <w:tcBorders>
              <w:top w:val="single" w:sz="2" w:space="0" w:color="000000"/>
              <w:left w:val="single" w:sz="2" w:space="0" w:color="000000"/>
              <w:bottom w:val="single" w:sz="2" w:space="0" w:color="000000"/>
              <w:right w:val="single" w:sz="32" w:space="0" w:color="0096FF"/>
            </w:tcBorders>
            <w:shd w:val="clear" w:color="auto" w:fill="auto"/>
            <w:tcMar>
              <w:top w:w="80" w:type="dxa"/>
              <w:left w:w="80" w:type="dxa"/>
              <w:bottom w:w="80" w:type="dxa"/>
              <w:right w:w="80" w:type="dxa"/>
            </w:tcMar>
          </w:tcPr>
          <w:p w14:paraId="53DAC2C2" w14:textId="77777777" w:rsidR="00E00050" w:rsidRDefault="00E00050" w:rsidP="0036728C">
            <w:pPr>
              <w:pStyle w:val="TableStyle2"/>
              <w:jc w:val="center"/>
            </w:pPr>
            <w:r>
              <w:rPr>
                <w:b/>
                <w:bCs/>
                <w:sz w:val="18"/>
                <w:szCs w:val="18"/>
              </w:rPr>
              <w:t>Refer to Table 1</w:t>
            </w:r>
          </w:p>
        </w:tc>
        <w:tc>
          <w:tcPr>
            <w:tcW w:w="1821" w:type="dxa"/>
            <w:tcBorders>
              <w:top w:val="single" w:sz="2" w:space="0" w:color="000000"/>
              <w:left w:val="single" w:sz="32" w:space="0" w:color="0096FF"/>
              <w:bottom w:val="single" w:sz="2" w:space="0" w:color="000000"/>
              <w:right w:val="single" w:sz="32" w:space="0" w:color="0096FF"/>
            </w:tcBorders>
            <w:shd w:val="clear" w:color="auto" w:fill="auto"/>
            <w:tcMar>
              <w:top w:w="80" w:type="dxa"/>
              <w:left w:w="80" w:type="dxa"/>
              <w:bottom w:w="80" w:type="dxa"/>
              <w:right w:w="80" w:type="dxa"/>
            </w:tcMar>
          </w:tcPr>
          <w:p w14:paraId="0A6E772E" w14:textId="77777777" w:rsidR="00E00050" w:rsidRDefault="00E00050" w:rsidP="0036728C">
            <w:pPr>
              <w:pStyle w:val="TableStyle2"/>
              <w:jc w:val="center"/>
            </w:pPr>
            <w:r>
              <w:rPr>
                <w:sz w:val="18"/>
                <w:szCs w:val="18"/>
              </w:rPr>
              <w:t>Minimum metal thickness of no less than 6 mm</w:t>
            </w:r>
          </w:p>
        </w:tc>
        <w:tc>
          <w:tcPr>
            <w:tcW w:w="1821" w:type="dxa"/>
            <w:tcBorders>
              <w:top w:val="single" w:sz="2" w:space="0" w:color="000000"/>
              <w:left w:val="single" w:sz="32" w:space="0" w:color="0096FF"/>
              <w:bottom w:val="single" w:sz="2" w:space="0" w:color="000000"/>
              <w:right w:val="single" w:sz="2" w:space="0" w:color="000000"/>
            </w:tcBorders>
            <w:shd w:val="clear" w:color="auto" w:fill="auto"/>
            <w:tcMar>
              <w:top w:w="80" w:type="dxa"/>
              <w:left w:w="80" w:type="dxa"/>
              <w:bottom w:w="80" w:type="dxa"/>
              <w:right w:w="80" w:type="dxa"/>
            </w:tcMar>
          </w:tcPr>
          <w:p w14:paraId="4ADEC600" w14:textId="77777777" w:rsidR="00E00050" w:rsidRDefault="00E00050" w:rsidP="0036728C">
            <w:pPr>
              <w:pStyle w:val="TableStyle2"/>
              <w:jc w:val="center"/>
            </w:pPr>
            <w:r>
              <w:rPr>
                <w:sz w:val="18"/>
                <w:szCs w:val="18"/>
              </w:rPr>
              <w:t>Not easily penetrable</w:t>
            </w:r>
          </w:p>
        </w:tc>
        <w:tc>
          <w:tcPr>
            <w:tcW w:w="182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F5EC0DE" w14:textId="77777777" w:rsidR="00E00050" w:rsidRDefault="00E00050" w:rsidP="0036728C">
            <w:pPr>
              <w:pStyle w:val="TableStyle2"/>
              <w:jc w:val="center"/>
            </w:pPr>
            <w:r>
              <w:rPr>
                <w:sz w:val="18"/>
                <w:szCs w:val="18"/>
              </w:rPr>
              <w:t>Not specified</w:t>
            </w:r>
          </w:p>
        </w:tc>
      </w:tr>
      <w:tr w:rsidR="00E00050" w14:paraId="43805386" w14:textId="77777777" w:rsidTr="0036728C">
        <w:trPr>
          <w:trHeight w:val="1765"/>
        </w:trPr>
        <w:tc>
          <w:tcPr>
            <w:tcW w:w="182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D9DB7D9" w14:textId="77777777" w:rsidR="00E00050" w:rsidRDefault="00E00050" w:rsidP="0036728C">
            <w:pPr>
              <w:pStyle w:val="TableStyle2"/>
              <w:jc w:val="center"/>
            </w:pPr>
            <w:r>
              <w:rPr>
                <w:b/>
                <w:bCs/>
                <w:sz w:val="18"/>
                <w:szCs w:val="18"/>
              </w:rPr>
              <w:t>Type of lock</w:t>
            </w:r>
          </w:p>
        </w:tc>
        <w:tc>
          <w:tcPr>
            <w:tcW w:w="1821" w:type="dxa"/>
            <w:tcBorders>
              <w:top w:val="single" w:sz="2" w:space="0" w:color="000000"/>
              <w:left w:val="single" w:sz="2" w:space="0" w:color="000000"/>
              <w:bottom w:val="single" w:sz="2" w:space="0" w:color="000000"/>
              <w:right w:val="single" w:sz="32" w:space="0" w:color="FF2600"/>
            </w:tcBorders>
            <w:shd w:val="clear" w:color="auto" w:fill="auto"/>
            <w:tcMar>
              <w:top w:w="80" w:type="dxa"/>
              <w:left w:w="80" w:type="dxa"/>
              <w:bottom w:w="80" w:type="dxa"/>
              <w:right w:w="80" w:type="dxa"/>
            </w:tcMar>
          </w:tcPr>
          <w:p w14:paraId="56A2F7F1" w14:textId="77777777" w:rsidR="00E00050" w:rsidRDefault="00E00050" w:rsidP="0036728C">
            <w:pPr>
              <w:pStyle w:val="TableStyle2"/>
              <w:jc w:val="center"/>
            </w:pPr>
            <w:r>
              <w:rPr>
                <w:sz w:val="18"/>
                <w:szCs w:val="18"/>
              </w:rPr>
              <w:t>Sturdy combination lock, keyed lock or keyed padlock</w:t>
            </w:r>
          </w:p>
        </w:tc>
        <w:tc>
          <w:tcPr>
            <w:tcW w:w="1821" w:type="dxa"/>
            <w:tcBorders>
              <w:top w:val="single" w:sz="2" w:space="0" w:color="000000"/>
              <w:left w:val="single" w:sz="32" w:space="0" w:color="FF2600"/>
              <w:bottom w:val="single" w:sz="2" w:space="0" w:color="000000"/>
              <w:right w:val="single" w:sz="32" w:space="0" w:color="FF2600"/>
            </w:tcBorders>
            <w:shd w:val="clear" w:color="auto" w:fill="auto"/>
            <w:tcMar>
              <w:top w:w="80" w:type="dxa"/>
              <w:left w:w="80" w:type="dxa"/>
              <w:bottom w:w="80" w:type="dxa"/>
              <w:right w:w="80" w:type="dxa"/>
            </w:tcMar>
          </w:tcPr>
          <w:p w14:paraId="450EB8FC" w14:textId="6F15207F" w:rsidR="00E00050" w:rsidRDefault="00E00050" w:rsidP="0036728C">
            <w:pPr>
              <w:pStyle w:val="TableStyle2"/>
              <w:jc w:val="center"/>
            </w:pPr>
            <w:r>
              <w:rPr>
                <w:sz w:val="18"/>
                <w:szCs w:val="18"/>
              </w:rPr>
              <w:t>Six lever key, pick resistant, deadbolt locking mechanism (two l</w:t>
            </w:r>
            <w:r w:rsidR="00D77CE5">
              <w:rPr>
                <w:sz w:val="18"/>
                <w:szCs w:val="18"/>
              </w:rPr>
              <w:t xml:space="preserve">ocks are required for a </w:t>
            </w:r>
            <w:proofErr w:type="spellStart"/>
            <w:r w:rsidR="00D77CE5">
              <w:rPr>
                <w:sz w:val="18"/>
                <w:szCs w:val="18"/>
              </w:rPr>
              <w:t>longarm</w:t>
            </w:r>
            <w:proofErr w:type="spellEnd"/>
            <w:r>
              <w:rPr>
                <w:sz w:val="18"/>
                <w:szCs w:val="18"/>
              </w:rPr>
              <w:t xml:space="preserve"> safe)</w:t>
            </w:r>
          </w:p>
        </w:tc>
        <w:tc>
          <w:tcPr>
            <w:tcW w:w="1821" w:type="dxa"/>
            <w:tcBorders>
              <w:top w:val="single" w:sz="2" w:space="0" w:color="000000"/>
              <w:left w:val="single" w:sz="32" w:space="0" w:color="FF2600"/>
              <w:bottom w:val="single" w:sz="2" w:space="0" w:color="000000"/>
              <w:right w:val="single" w:sz="2" w:space="0" w:color="000000"/>
            </w:tcBorders>
            <w:shd w:val="clear" w:color="auto" w:fill="auto"/>
            <w:tcMar>
              <w:top w:w="80" w:type="dxa"/>
              <w:left w:w="80" w:type="dxa"/>
              <w:bottom w:w="80" w:type="dxa"/>
              <w:right w:w="80" w:type="dxa"/>
            </w:tcMar>
          </w:tcPr>
          <w:p w14:paraId="60DB6C9E" w14:textId="62CEC580" w:rsidR="00E00050" w:rsidRDefault="00D77CE5" w:rsidP="0036728C">
            <w:pPr>
              <w:pStyle w:val="TableStyle2"/>
              <w:jc w:val="center"/>
            </w:pPr>
            <w:r>
              <w:rPr>
                <w:sz w:val="18"/>
                <w:szCs w:val="18"/>
              </w:rPr>
              <w:t>Commer</w:t>
            </w:r>
            <w:r w:rsidR="00E00050">
              <w:rPr>
                <w:sz w:val="18"/>
                <w:szCs w:val="18"/>
              </w:rPr>
              <w:t>c</w:t>
            </w:r>
            <w:r>
              <w:rPr>
                <w:sz w:val="18"/>
                <w:szCs w:val="18"/>
              </w:rPr>
              <w:t>i</w:t>
            </w:r>
            <w:r w:rsidR="00E00050">
              <w:rPr>
                <w:sz w:val="18"/>
                <w:szCs w:val="18"/>
              </w:rPr>
              <w:t>al quality flush mounted lock</w:t>
            </w:r>
          </w:p>
        </w:tc>
        <w:tc>
          <w:tcPr>
            <w:tcW w:w="1821" w:type="dxa"/>
            <w:tcBorders>
              <w:top w:val="single" w:sz="2" w:space="0" w:color="000000"/>
              <w:left w:val="single" w:sz="2" w:space="0" w:color="000000"/>
              <w:bottom w:val="single" w:sz="2" w:space="0" w:color="000000"/>
              <w:right w:val="single" w:sz="32" w:space="0" w:color="0096FF"/>
            </w:tcBorders>
            <w:shd w:val="clear" w:color="auto" w:fill="auto"/>
            <w:tcMar>
              <w:top w:w="80" w:type="dxa"/>
              <w:left w:w="80" w:type="dxa"/>
              <w:bottom w:w="80" w:type="dxa"/>
              <w:right w:w="80" w:type="dxa"/>
            </w:tcMar>
          </w:tcPr>
          <w:p w14:paraId="5CE2D7C4" w14:textId="77777777" w:rsidR="00E00050" w:rsidRDefault="00E00050" w:rsidP="0036728C">
            <w:pPr>
              <w:pStyle w:val="TableStyle2"/>
              <w:jc w:val="center"/>
            </w:pPr>
            <w:r>
              <w:rPr>
                <w:b/>
                <w:bCs/>
                <w:sz w:val="18"/>
                <w:szCs w:val="18"/>
              </w:rPr>
              <w:t>Refer to Table 1</w:t>
            </w:r>
          </w:p>
        </w:tc>
        <w:tc>
          <w:tcPr>
            <w:tcW w:w="1821" w:type="dxa"/>
            <w:tcBorders>
              <w:top w:val="single" w:sz="2" w:space="0" w:color="000000"/>
              <w:left w:val="single" w:sz="32" w:space="0" w:color="0096FF"/>
              <w:bottom w:val="single" w:sz="2" w:space="0" w:color="000000"/>
              <w:right w:val="single" w:sz="32" w:space="0" w:color="0096FF"/>
            </w:tcBorders>
            <w:shd w:val="clear" w:color="auto" w:fill="auto"/>
            <w:tcMar>
              <w:top w:w="80" w:type="dxa"/>
              <w:left w:w="80" w:type="dxa"/>
              <w:bottom w:w="80" w:type="dxa"/>
              <w:right w:w="80" w:type="dxa"/>
            </w:tcMar>
          </w:tcPr>
          <w:p w14:paraId="057C6967" w14:textId="77777777" w:rsidR="00E00050" w:rsidRDefault="00E00050" w:rsidP="0036728C">
            <w:pPr>
              <w:pStyle w:val="TableStyle2"/>
              <w:jc w:val="center"/>
            </w:pPr>
            <w:r>
              <w:rPr>
                <w:sz w:val="18"/>
                <w:szCs w:val="18"/>
              </w:rPr>
              <w:t>Safe quality (combination, key electronic or combination of all)</w:t>
            </w:r>
          </w:p>
          <w:p w14:paraId="10E436D0" w14:textId="77777777" w:rsidR="00E00050" w:rsidRDefault="00E00050" w:rsidP="0036728C">
            <w:pPr>
              <w:pStyle w:val="TableStyle2"/>
              <w:jc w:val="center"/>
            </w:pPr>
            <w:r>
              <w:rPr>
                <w:sz w:val="18"/>
                <w:szCs w:val="18"/>
              </w:rPr>
              <w:t>Small pistols: one lock</w:t>
            </w:r>
          </w:p>
          <w:p w14:paraId="1E178B5A" w14:textId="77777777" w:rsidR="00E00050" w:rsidRDefault="00E00050" w:rsidP="0036728C">
            <w:pPr>
              <w:pStyle w:val="TableStyle2"/>
              <w:jc w:val="center"/>
            </w:pPr>
            <w:proofErr w:type="spellStart"/>
            <w:r>
              <w:rPr>
                <w:sz w:val="18"/>
                <w:szCs w:val="18"/>
              </w:rPr>
              <w:t>Longarm</w:t>
            </w:r>
            <w:proofErr w:type="spellEnd"/>
            <w:r>
              <w:rPr>
                <w:sz w:val="18"/>
                <w:szCs w:val="18"/>
              </w:rPr>
              <w:t>: at least two locks</w:t>
            </w:r>
          </w:p>
        </w:tc>
        <w:tc>
          <w:tcPr>
            <w:tcW w:w="1821" w:type="dxa"/>
            <w:tcBorders>
              <w:top w:val="single" w:sz="2" w:space="0" w:color="000000"/>
              <w:left w:val="single" w:sz="32" w:space="0" w:color="0096FF"/>
              <w:bottom w:val="single" w:sz="2" w:space="0" w:color="000000"/>
              <w:right w:val="single" w:sz="2" w:space="0" w:color="000000"/>
            </w:tcBorders>
            <w:shd w:val="clear" w:color="auto" w:fill="auto"/>
            <w:tcMar>
              <w:top w:w="80" w:type="dxa"/>
              <w:left w:w="80" w:type="dxa"/>
              <w:bottom w:w="80" w:type="dxa"/>
              <w:right w:w="80" w:type="dxa"/>
            </w:tcMar>
          </w:tcPr>
          <w:p w14:paraId="0849C19B" w14:textId="77777777" w:rsidR="00E00050" w:rsidRDefault="00E00050" w:rsidP="0036728C">
            <w:pPr>
              <w:pStyle w:val="TableStyle2"/>
              <w:jc w:val="center"/>
            </w:pPr>
            <w:r>
              <w:rPr>
                <w:sz w:val="18"/>
                <w:szCs w:val="18"/>
              </w:rPr>
              <w:t>Not specified</w:t>
            </w:r>
          </w:p>
        </w:tc>
        <w:tc>
          <w:tcPr>
            <w:tcW w:w="182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0951CD8" w14:textId="77777777" w:rsidR="00E00050" w:rsidRDefault="00E00050" w:rsidP="0036728C">
            <w:pPr>
              <w:pStyle w:val="TableStyle2"/>
              <w:jc w:val="center"/>
            </w:pPr>
            <w:r>
              <w:rPr>
                <w:sz w:val="18"/>
                <w:szCs w:val="18"/>
              </w:rPr>
              <w:t>Not specified</w:t>
            </w:r>
          </w:p>
        </w:tc>
      </w:tr>
      <w:tr w:rsidR="00E00050" w14:paraId="27540400" w14:textId="77777777" w:rsidTr="0036728C">
        <w:trPr>
          <w:trHeight w:val="1765"/>
        </w:trPr>
        <w:tc>
          <w:tcPr>
            <w:tcW w:w="182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D111957" w14:textId="77777777" w:rsidR="00E00050" w:rsidRDefault="00E00050" w:rsidP="0036728C">
            <w:pPr>
              <w:pStyle w:val="TableStyle2"/>
              <w:jc w:val="center"/>
            </w:pPr>
            <w:r>
              <w:rPr>
                <w:b/>
                <w:bCs/>
                <w:sz w:val="18"/>
                <w:szCs w:val="18"/>
              </w:rPr>
              <w:t>Type of door on storage container</w:t>
            </w:r>
          </w:p>
        </w:tc>
        <w:tc>
          <w:tcPr>
            <w:tcW w:w="1821" w:type="dxa"/>
            <w:tcBorders>
              <w:top w:val="single" w:sz="2" w:space="0" w:color="000000"/>
              <w:left w:val="single" w:sz="2" w:space="0" w:color="000000"/>
              <w:bottom w:val="single" w:sz="2" w:space="0" w:color="000000"/>
              <w:right w:val="single" w:sz="32" w:space="0" w:color="FF2600"/>
            </w:tcBorders>
            <w:shd w:val="clear" w:color="auto" w:fill="auto"/>
            <w:tcMar>
              <w:top w:w="80" w:type="dxa"/>
              <w:left w:w="80" w:type="dxa"/>
              <w:bottom w:w="80" w:type="dxa"/>
              <w:right w:w="80" w:type="dxa"/>
            </w:tcMar>
          </w:tcPr>
          <w:p w14:paraId="0405FA66" w14:textId="77777777" w:rsidR="00E00050" w:rsidRDefault="00E00050" w:rsidP="0036728C">
            <w:pPr>
              <w:pStyle w:val="TableStyle2"/>
              <w:jc w:val="center"/>
            </w:pPr>
            <w:r>
              <w:rPr>
                <w:sz w:val="18"/>
                <w:szCs w:val="18"/>
              </w:rPr>
              <w:t>Not specified</w:t>
            </w:r>
          </w:p>
        </w:tc>
        <w:tc>
          <w:tcPr>
            <w:tcW w:w="1821" w:type="dxa"/>
            <w:tcBorders>
              <w:top w:val="single" w:sz="2" w:space="0" w:color="000000"/>
              <w:left w:val="single" w:sz="32" w:space="0" w:color="FF2600"/>
              <w:bottom w:val="single" w:sz="2" w:space="0" w:color="000000"/>
              <w:right w:val="single" w:sz="32" w:space="0" w:color="FF2600"/>
            </w:tcBorders>
            <w:shd w:val="clear" w:color="auto" w:fill="auto"/>
            <w:tcMar>
              <w:top w:w="80" w:type="dxa"/>
              <w:left w:w="80" w:type="dxa"/>
              <w:bottom w:w="80" w:type="dxa"/>
              <w:right w:w="80" w:type="dxa"/>
            </w:tcMar>
          </w:tcPr>
          <w:p w14:paraId="7463BBB8" w14:textId="77777777" w:rsidR="00E00050" w:rsidRDefault="00E00050" w:rsidP="0036728C">
            <w:pPr>
              <w:pStyle w:val="TableStyle2"/>
              <w:jc w:val="center"/>
            </w:pPr>
            <w:r>
              <w:rPr>
                <w:sz w:val="18"/>
                <w:szCs w:val="18"/>
              </w:rPr>
              <w:t>No less than 6 mm thick, swung on either concealed pivots or externally mounted sealed end hinges welded to the door no less than 6 mm thick</w:t>
            </w:r>
          </w:p>
        </w:tc>
        <w:tc>
          <w:tcPr>
            <w:tcW w:w="1821" w:type="dxa"/>
            <w:tcBorders>
              <w:top w:val="single" w:sz="2" w:space="0" w:color="000000"/>
              <w:left w:val="single" w:sz="32" w:space="0" w:color="FF2600"/>
              <w:bottom w:val="single" w:sz="2" w:space="0" w:color="000000"/>
              <w:right w:val="single" w:sz="2" w:space="0" w:color="000000"/>
            </w:tcBorders>
            <w:shd w:val="clear" w:color="auto" w:fill="auto"/>
            <w:tcMar>
              <w:top w:w="80" w:type="dxa"/>
              <w:left w:w="80" w:type="dxa"/>
              <w:bottom w:w="80" w:type="dxa"/>
              <w:right w:w="80" w:type="dxa"/>
            </w:tcMar>
          </w:tcPr>
          <w:p w14:paraId="3125898A" w14:textId="77777777" w:rsidR="00E00050" w:rsidRDefault="00E00050" w:rsidP="0036728C">
            <w:pPr>
              <w:pStyle w:val="TableStyle2"/>
              <w:jc w:val="center"/>
            </w:pPr>
            <w:r>
              <w:rPr>
                <w:sz w:val="18"/>
                <w:szCs w:val="18"/>
              </w:rPr>
              <w:t>Not specified</w:t>
            </w:r>
          </w:p>
        </w:tc>
        <w:tc>
          <w:tcPr>
            <w:tcW w:w="1821" w:type="dxa"/>
            <w:tcBorders>
              <w:top w:val="single" w:sz="2" w:space="0" w:color="000000"/>
              <w:left w:val="single" w:sz="2" w:space="0" w:color="000000"/>
              <w:bottom w:val="single" w:sz="2" w:space="0" w:color="000000"/>
              <w:right w:val="single" w:sz="32" w:space="0" w:color="0096FF"/>
            </w:tcBorders>
            <w:shd w:val="clear" w:color="auto" w:fill="auto"/>
            <w:tcMar>
              <w:top w:w="80" w:type="dxa"/>
              <w:left w:w="80" w:type="dxa"/>
              <w:bottom w:w="80" w:type="dxa"/>
              <w:right w:w="80" w:type="dxa"/>
            </w:tcMar>
          </w:tcPr>
          <w:p w14:paraId="081A4B2D" w14:textId="77777777" w:rsidR="00E00050" w:rsidRDefault="00E00050" w:rsidP="0036728C">
            <w:pPr>
              <w:pStyle w:val="TableStyle2"/>
              <w:jc w:val="center"/>
            </w:pPr>
            <w:r>
              <w:rPr>
                <w:b/>
                <w:bCs/>
                <w:sz w:val="18"/>
                <w:szCs w:val="18"/>
              </w:rPr>
              <w:t>Refer to Table 1</w:t>
            </w:r>
          </w:p>
        </w:tc>
        <w:tc>
          <w:tcPr>
            <w:tcW w:w="1821" w:type="dxa"/>
            <w:tcBorders>
              <w:top w:val="single" w:sz="2" w:space="0" w:color="000000"/>
              <w:left w:val="single" w:sz="32" w:space="0" w:color="0096FF"/>
              <w:bottom w:val="single" w:sz="2" w:space="0" w:color="000000"/>
              <w:right w:val="single" w:sz="32" w:space="0" w:color="0096FF"/>
            </w:tcBorders>
            <w:shd w:val="clear" w:color="auto" w:fill="auto"/>
            <w:tcMar>
              <w:top w:w="80" w:type="dxa"/>
              <w:left w:w="80" w:type="dxa"/>
              <w:bottom w:w="80" w:type="dxa"/>
              <w:right w:w="80" w:type="dxa"/>
            </w:tcMar>
          </w:tcPr>
          <w:p w14:paraId="73C2C13B" w14:textId="77777777" w:rsidR="00E00050" w:rsidRDefault="00E00050" w:rsidP="0036728C">
            <w:pPr>
              <w:pStyle w:val="TableStyle2"/>
              <w:jc w:val="center"/>
            </w:pPr>
            <w:r>
              <w:rPr>
                <w:sz w:val="18"/>
                <w:szCs w:val="18"/>
              </w:rPr>
              <w:t>Not specified</w:t>
            </w:r>
          </w:p>
        </w:tc>
        <w:tc>
          <w:tcPr>
            <w:tcW w:w="1821" w:type="dxa"/>
            <w:tcBorders>
              <w:top w:val="single" w:sz="2" w:space="0" w:color="000000"/>
              <w:left w:val="single" w:sz="32" w:space="0" w:color="0096FF"/>
              <w:bottom w:val="single" w:sz="2" w:space="0" w:color="000000"/>
              <w:right w:val="single" w:sz="2" w:space="0" w:color="000000"/>
            </w:tcBorders>
            <w:shd w:val="clear" w:color="auto" w:fill="auto"/>
            <w:tcMar>
              <w:top w:w="80" w:type="dxa"/>
              <w:left w:w="80" w:type="dxa"/>
              <w:bottom w:w="80" w:type="dxa"/>
              <w:right w:w="80" w:type="dxa"/>
            </w:tcMar>
          </w:tcPr>
          <w:p w14:paraId="117BE401" w14:textId="77777777" w:rsidR="00E00050" w:rsidRDefault="00E00050" w:rsidP="0036728C">
            <w:pPr>
              <w:pStyle w:val="TableStyle2"/>
              <w:jc w:val="center"/>
            </w:pPr>
            <w:r>
              <w:rPr>
                <w:sz w:val="18"/>
                <w:szCs w:val="18"/>
              </w:rPr>
              <w:t>Not specified</w:t>
            </w:r>
          </w:p>
        </w:tc>
        <w:tc>
          <w:tcPr>
            <w:tcW w:w="182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8E6BFAC" w14:textId="77777777" w:rsidR="00E00050" w:rsidRDefault="00E00050" w:rsidP="0036728C">
            <w:pPr>
              <w:pStyle w:val="TableStyle2"/>
              <w:jc w:val="center"/>
            </w:pPr>
            <w:r>
              <w:rPr>
                <w:sz w:val="18"/>
                <w:szCs w:val="18"/>
              </w:rPr>
              <w:t>Not specified</w:t>
            </w:r>
          </w:p>
        </w:tc>
      </w:tr>
      <w:tr w:rsidR="00E00050" w14:paraId="24AB4C5B" w14:textId="77777777" w:rsidTr="0036728C">
        <w:trPr>
          <w:trHeight w:val="445"/>
        </w:trPr>
        <w:tc>
          <w:tcPr>
            <w:tcW w:w="182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D2A37A9" w14:textId="77777777" w:rsidR="00E00050" w:rsidRDefault="00E00050" w:rsidP="0036728C">
            <w:pPr>
              <w:pStyle w:val="TableStyle2"/>
              <w:jc w:val="center"/>
            </w:pPr>
            <w:r>
              <w:rPr>
                <w:b/>
                <w:bCs/>
                <w:sz w:val="18"/>
                <w:szCs w:val="18"/>
              </w:rPr>
              <w:t>Fixed to wall or floor?</w:t>
            </w:r>
          </w:p>
        </w:tc>
        <w:tc>
          <w:tcPr>
            <w:tcW w:w="1821" w:type="dxa"/>
            <w:tcBorders>
              <w:top w:val="single" w:sz="2" w:space="0" w:color="000000"/>
              <w:left w:val="single" w:sz="2" w:space="0" w:color="000000"/>
              <w:bottom w:val="single" w:sz="2" w:space="0" w:color="000000"/>
              <w:right w:val="single" w:sz="32" w:space="0" w:color="FF2600"/>
            </w:tcBorders>
            <w:shd w:val="clear" w:color="auto" w:fill="auto"/>
            <w:tcMar>
              <w:top w:w="80" w:type="dxa"/>
              <w:left w:w="80" w:type="dxa"/>
              <w:bottom w:w="80" w:type="dxa"/>
              <w:right w:w="80" w:type="dxa"/>
            </w:tcMar>
          </w:tcPr>
          <w:p w14:paraId="37A6290F" w14:textId="77777777" w:rsidR="00E00050" w:rsidRDefault="00E00050" w:rsidP="0036728C">
            <w:pPr>
              <w:pStyle w:val="TableStyle2"/>
              <w:jc w:val="center"/>
            </w:pPr>
            <w:r>
              <w:rPr>
                <w:sz w:val="18"/>
                <w:szCs w:val="18"/>
              </w:rPr>
              <w:t>Yes</w:t>
            </w:r>
          </w:p>
        </w:tc>
        <w:tc>
          <w:tcPr>
            <w:tcW w:w="1821" w:type="dxa"/>
            <w:tcBorders>
              <w:top w:val="single" w:sz="2" w:space="0" w:color="000000"/>
              <w:left w:val="single" w:sz="32" w:space="0" w:color="FF2600"/>
              <w:bottom w:val="single" w:sz="2" w:space="0" w:color="000000"/>
              <w:right w:val="single" w:sz="32" w:space="0" w:color="FF2600"/>
            </w:tcBorders>
            <w:shd w:val="clear" w:color="auto" w:fill="auto"/>
            <w:tcMar>
              <w:top w:w="80" w:type="dxa"/>
              <w:left w:w="80" w:type="dxa"/>
              <w:bottom w:w="80" w:type="dxa"/>
              <w:right w:w="80" w:type="dxa"/>
            </w:tcMar>
          </w:tcPr>
          <w:p w14:paraId="7C81F60B" w14:textId="77777777" w:rsidR="00E00050" w:rsidRDefault="00E00050" w:rsidP="0036728C">
            <w:pPr>
              <w:pStyle w:val="TableStyle2"/>
              <w:jc w:val="center"/>
            </w:pPr>
            <w:r>
              <w:rPr>
                <w:sz w:val="18"/>
                <w:szCs w:val="18"/>
              </w:rPr>
              <w:t>Yes</w:t>
            </w:r>
          </w:p>
        </w:tc>
        <w:tc>
          <w:tcPr>
            <w:tcW w:w="1821" w:type="dxa"/>
            <w:tcBorders>
              <w:top w:val="single" w:sz="2" w:space="0" w:color="000000"/>
              <w:left w:val="single" w:sz="32" w:space="0" w:color="FF2600"/>
              <w:bottom w:val="single" w:sz="2" w:space="0" w:color="000000"/>
              <w:right w:val="single" w:sz="2" w:space="0" w:color="000000"/>
            </w:tcBorders>
            <w:shd w:val="clear" w:color="auto" w:fill="auto"/>
            <w:tcMar>
              <w:top w:w="80" w:type="dxa"/>
              <w:left w:w="80" w:type="dxa"/>
              <w:bottom w:w="80" w:type="dxa"/>
              <w:right w:w="80" w:type="dxa"/>
            </w:tcMar>
          </w:tcPr>
          <w:p w14:paraId="20C8FCC8" w14:textId="77777777" w:rsidR="00E00050" w:rsidRDefault="00E00050" w:rsidP="0036728C">
            <w:pPr>
              <w:pStyle w:val="TableStyle2"/>
              <w:jc w:val="center"/>
            </w:pPr>
            <w:r>
              <w:rPr>
                <w:sz w:val="18"/>
                <w:szCs w:val="18"/>
              </w:rPr>
              <w:t>Yes</w:t>
            </w:r>
          </w:p>
        </w:tc>
        <w:tc>
          <w:tcPr>
            <w:tcW w:w="1821" w:type="dxa"/>
            <w:tcBorders>
              <w:top w:val="single" w:sz="2" w:space="0" w:color="000000"/>
              <w:left w:val="single" w:sz="2" w:space="0" w:color="000000"/>
              <w:bottom w:val="single" w:sz="2" w:space="0" w:color="000000"/>
              <w:right w:val="single" w:sz="32" w:space="0" w:color="0096FF"/>
            </w:tcBorders>
            <w:shd w:val="clear" w:color="auto" w:fill="auto"/>
            <w:tcMar>
              <w:top w:w="80" w:type="dxa"/>
              <w:left w:w="80" w:type="dxa"/>
              <w:bottom w:w="80" w:type="dxa"/>
              <w:right w:w="80" w:type="dxa"/>
            </w:tcMar>
          </w:tcPr>
          <w:p w14:paraId="59965700" w14:textId="77777777" w:rsidR="00E00050" w:rsidRDefault="00E00050" w:rsidP="0036728C">
            <w:pPr>
              <w:pStyle w:val="TableStyle2"/>
              <w:jc w:val="center"/>
            </w:pPr>
            <w:r>
              <w:rPr>
                <w:sz w:val="18"/>
                <w:szCs w:val="18"/>
              </w:rPr>
              <w:t>Yes</w:t>
            </w:r>
          </w:p>
        </w:tc>
        <w:tc>
          <w:tcPr>
            <w:tcW w:w="1821" w:type="dxa"/>
            <w:tcBorders>
              <w:top w:val="single" w:sz="2" w:space="0" w:color="000000"/>
              <w:left w:val="single" w:sz="32" w:space="0" w:color="0096FF"/>
              <w:bottom w:val="single" w:sz="2" w:space="0" w:color="000000"/>
              <w:right w:val="single" w:sz="32" w:space="0" w:color="0096FF"/>
            </w:tcBorders>
            <w:shd w:val="clear" w:color="auto" w:fill="auto"/>
            <w:tcMar>
              <w:top w:w="80" w:type="dxa"/>
              <w:left w:w="80" w:type="dxa"/>
              <w:bottom w:w="80" w:type="dxa"/>
              <w:right w:w="80" w:type="dxa"/>
            </w:tcMar>
          </w:tcPr>
          <w:p w14:paraId="77948CBD" w14:textId="77777777" w:rsidR="00E00050" w:rsidRDefault="00E00050" w:rsidP="0036728C">
            <w:pPr>
              <w:pStyle w:val="TableStyle2"/>
              <w:jc w:val="center"/>
            </w:pPr>
            <w:r>
              <w:rPr>
                <w:sz w:val="18"/>
                <w:szCs w:val="18"/>
              </w:rPr>
              <w:t>Yes</w:t>
            </w:r>
          </w:p>
        </w:tc>
        <w:tc>
          <w:tcPr>
            <w:tcW w:w="1821" w:type="dxa"/>
            <w:tcBorders>
              <w:top w:val="single" w:sz="2" w:space="0" w:color="000000"/>
              <w:left w:val="single" w:sz="32" w:space="0" w:color="0096FF"/>
              <w:bottom w:val="single" w:sz="2" w:space="0" w:color="000000"/>
              <w:right w:val="single" w:sz="2" w:space="0" w:color="000000"/>
            </w:tcBorders>
            <w:shd w:val="clear" w:color="auto" w:fill="auto"/>
            <w:tcMar>
              <w:top w:w="80" w:type="dxa"/>
              <w:left w:w="80" w:type="dxa"/>
              <w:bottom w:w="80" w:type="dxa"/>
              <w:right w:w="80" w:type="dxa"/>
            </w:tcMar>
          </w:tcPr>
          <w:p w14:paraId="18E82486" w14:textId="77777777" w:rsidR="00E00050" w:rsidRDefault="00E00050" w:rsidP="0036728C">
            <w:pPr>
              <w:pStyle w:val="TableStyle2"/>
              <w:jc w:val="center"/>
            </w:pPr>
            <w:r>
              <w:rPr>
                <w:sz w:val="18"/>
                <w:szCs w:val="18"/>
              </w:rPr>
              <w:t>Yes</w:t>
            </w:r>
          </w:p>
        </w:tc>
        <w:tc>
          <w:tcPr>
            <w:tcW w:w="182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CCDF7E2" w14:textId="77777777" w:rsidR="00E00050" w:rsidRDefault="00E00050" w:rsidP="0036728C">
            <w:pPr>
              <w:pStyle w:val="TableStyle2"/>
              <w:jc w:val="center"/>
            </w:pPr>
            <w:r>
              <w:rPr>
                <w:sz w:val="18"/>
                <w:szCs w:val="18"/>
              </w:rPr>
              <w:t>Yes</w:t>
            </w:r>
          </w:p>
        </w:tc>
      </w:tr>
    </w:tbl>
    <w:p w14:paraId="6E71ECC9" w14:textId="77777777" w:rsidR="00E00050" w:rsidRDefault="00E00050" w:rsidP="00E00050">
      <w:pPr>
        <w:pStyle w:val="Default"/>
        <w:jc w:val="both"/>
        <w:rPr>
          <w:rFonts w:ascii="Arial" w:eastAsia="Arial" w:hAnsi="Arial" w:cs="Arial"/>
          <w:sz w:val="24"/>
          <w:szCs w:val="24"/>
        </w:rPr>
      </w:pPr>
    </w:p>
    <w:p w14:paraId="2395DF7F" w14:textId="77777777" w:rsidR="00E00050" w:rsidRPr="00E46A1E" w:rsidRDefault="00E00050" w:rsidP="00E00050"/>
    <w:p w14:paraId="1332A775" w14:textId="77777777" w:rsidR="00E00050" w:rsidRDefault="00E00050" w:rsidP="00EB438D">
      <w:pPr>
        <w:pStyle w:val="Default"/>
        <w:jc w:val="both"/>
        <w:rPr>
          <w:rFonts w:ascii="Arial" w:eastAsia="Arial" w:hAnsi="Arial" w:cs="Arial"/>
          <w:sz w:val="24"/>
          <w:szCs w:val="24"/>
        </w:rPr>
      </w:pPr>
    </w:p>
    <w:sectPr w:rsidR="00E00050" w:rsidSect="00EB438D">
      <w:pgSz w:w="16840" w:h="11900" w:orient="landscape"/>
      <w:pgMar w:top="709" w:right="1440" w:bottom="180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0650BC" w14:textId="77777777" w:rsidR="008E4DB8" w:rsidRDefault="008E4DB8" w:rsidP="00306BFB">
      <w:r>
        <w:separator/>
      </w:r>
    </w:p>
  </w:endnote>
  <w:endnote w:type="continuationSeparator" w:id="0">
    <w:p w14:paraId="08DCFCB0" w14:textId="77777777" w:rsidR="008E4DB8" w:rsidRDefault="008E4DB8" w:rsidP="00306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FA9DC9" w14:textId="77777777" w:rsidR="008E4DB8" w:rsidRDefault="008E4DB8" w:rsidP="00306BFB">
      <w:r>
        <w:separator/>
      </w:r>
    </w:p>
  </w:footnote>
  <w:footnote w:type="continuationSeparator" w:id="0">
    <w:p w14:paraId="527B363A" w14:textId="77777777" w:rsidR="008E4DB8" w:rsidRDefault="008E4DB8" w:rsidP="00306BFB">
      <w:r>
        <w:continuationSeparator/>
      </w:r>
    </w:p>
  </w:footnote>
  <w:footnote w:id="1">
    <w:p w14:paraId="4AD5482C" w14:textId="33160AF1" w:rsidR="008E4DB8" w:rsidRDefault="008E4DB8" w:rsidP="00306BFB">
      <w:pPr>
        <w:pStyle w:val="FootnoteText"/>
      </w:pPr>
      <w:r>
        <w:rPr>
          <w:rStyle w:val="FootnoteReference"/>
        </w:rPr>
        <w:footnoteRef/>
      </w:r>
      <w:r>
        <w:t xml:space="preserve"> </w:t>
      </w:r>
      <w:r w:rsidRPr="00850CDE">
        <w:rPr>
          <w:sz w:val="20"/>
          <w:szCs w:val="20"/>
        </w:rPr>
        <w:t xml:space="preserve">CLC </w:t>
      </w:r>
      <w:proofErr w:type="spellStart"/>
      <w:proofErr w:type="gramStart"/>
      <w:r w:rsidRPr="00850CDE">
        <w:rPr>
          <w:sz w:val="20"/>
          <w:szCs w:val="20"/>
        </w:rPr>
        <w:t>Tas</w:t>
      </w:r>
      <w:proofErr w:type="spellEnd"/>
      <w:proofErr w:type="gramEnd"/>
      <w:r>
        <w:rPr>
          <w:sz w:val="20"/>
          <w:szCs w:val="20"/>
        </w:rPr>
        <w:t xml:space="preserve"> would like to acknowledge the </w:t>
      </w:r>
      <w:r w:rsidRPr="00850CDE">
        <w:rPr>
          <w:sz w:val="20"/>
          <w:szCs w:val="20"/>
        </w:rPr>
        <w:t xml:space="preserve">assistance of </w:t>
      </w:r>
      <w:r>
        <w:rPr>
          <w:sz w:val="20"/>
          <w:szCs w:val="20"/>
        </w:rPr>
        <w:t xml:space="preserve">Amelia Hickman, Olivia Jarvis, Joseph Lee, and </w:t>
      </w:r>
      <w:proofErr w:type="spellStart"/>
      <w:r>
        <w:rPr>
          <w:sz w:val="20"/>
          <w:szCs w:val="20"/>
        </w:rPr>
        <w:t>Soo</w:t>
      </w:r>
      <w:proofErr w:type="spellEnd"/>
      <w:r>
        <w:rPr>
          <w:sz w:val="20"/>
          <w:szCs w:val="20"/>
        </w:rPr>
        <w:t xml:space="preserve">-Li </w:t>
      </w:r>
      <w:r w:rsidRPr="00850CDE">
        <w:rPr>
          <w:sz w:val="20"/>
          <w:szCs w:val="20"/>
        </w:rPr>
        <w:t>who provided the research that underpins our response.</w:t>
      </w:r>
    </w:p>
  </w:footnote>
  <w:footnote w:id="2">
    <w:p w14:paraId="1A5E36C1" w14:textId="62F29AA9" w:rsidR="008E4DB8" w:rsidRPr="00F92604" w:rsidRDefault="008E4DB8" w:rsidP="00A05F07">
      <w:pPr>
        <w:pStyle w:val="NoSpacing"/>
        <w:rPr>
          <w:rFonts w:ascii="Cambria" w:hAnsi="Cambria" w:cs="Cambria"/>
          <w:sz w:val="32"/>
          <w:szCs w:val="32"/>
        </w:rPr>
      </w:pPr>
      <w:r>
        <w:rPr>
          <w:rStyle w:val="FootnoteReference"/>
        </w:rPr>
        <w:footnoteRef/>
      </w:r>
      <w:r>
        <w:t xml:space="preserve"> </w:t>
      </w:r>
      <w:r w:rsidRPr="00A05F07">
        <w:rPr>
          <w:sz w:val="20"/>
          <w:szCs w:val="20"/>
        </w:rPr>
        <w:t xml:space="preserve">The figure of 1800 stolen firearms is taken from a submission made by Gun Control Australia to the Legal and Constitutional Affairs References Committee in August 2014. GCA relied on information provided by the Australian Institute of Criminology which recorded 1,570 </w:t>
      </w:r>
      <w:r>
        <w:rPr>
          <w:sz w:val="20"/>
          <w:szCs w:val="20"/>
        </w:rPr>
        <w:t xml:space="preserve">reported incidents of firearm theft </w:t>
      </w:r>
      <w:r w:rsidRPr="00A05F07">
        <w:rPr>
          <w:sz w:val="20"/>
          <w:szCs w:val="20"/>
        </w:rPr>
        <w:t xml:space="preserve">during 2008-09. This figure did not include Western Australia. As found at </w:t>
      </w:r>
      <w:r w:rsidRPr="00A05F07">
        <w:rPr>
          <w:rFonts w:ascii="Cambria" w:hAnsi="Cambria" w:cs="Cambria"/>
          <w:sz w:val="20"/>
          <w:szCs w:val="20"/>
        </w:rPr>
        <w:t xml:space="preserve">Australian Institute of Criminology, </w:t>
      </w:r>
      <w:r w:rsidRPr="00A05F07">
        <w:rPr>
          <w:rFonts w:ascii="Cambria" w:hAnsi="Cambria" w:cs="Cambria"/>
          <w:i/>
          <w:sz w:val="20"/>
          <w:szCs w:val="20"/>
        </w:rPr>
        <w:t>Firearm theft in Australia 2008-09</w:t>
      </w:r>
      <w:r w:rsidRPr="00A05F07">
        <w:rPr>
          <w:rFonts w:ascii="Cambria" w:hAnsi="Cambria" w:cs="Cambria"/>
          <w:sz w:val="20"/>
          <w:szCs w:val="20"/>
        </w:rPr>
        <w:t xml:space="preserve"> (Monitoring Report No. 16: 2011). As found at </w:t>
      </w:r>
      <w:hyperlink r:id="rId1" w:history="1">
        <w:r w:rsidRPr="00A05F07">
          <w:rPr>
            <w:rStyle w:val="Hyperlink"/>
            <w:rFonts w:ascii="Cambria" w:hAnsi="Cambria" w:cs="Cambria"/>
            <w:sz w:val="20"/>
            <w:szCs w:val="20"/>
          </w:rPr>
          <w:t>http://www.aic.gov.au/media_library/publications/mr/16/mr16.pdf</w:t>
        </w:r>
      </w:hyperlink>
      <w:r w:rsidRPr="00A05F07">
        <w:rPr>
          <w:rStyle w:val="Hyperlink"/>
          <w:rFonts w:ascii="Cambria" w:hAnsi="Cambria" w:cs="Cambria"/>
          <w:sz w:val="20"/>
          <w:szCs w:val="20"/>
          <w:u w:val="none"/>
        </w:rPr>
        <w:t xml:space="preserve"> </w:t>
      </w:r>
      <w:r w:rsidRPr="00A05F07">
        <w:rPr>
          <w:rStyle w:val="Hyperlink"/>
          <w:rFonts w:ascii="Cambria" w:hAnsi="Cambria" w:cs="Cambria"/>
          <w:color w:val="000000" w:themeColor="text1"/>
          <w:sz w:val="20"/>
          <w:szCs w:val="20"/>
          <w:u w:val="none"/>
        </w:rPr>
        <w:t>(Accessed 13 April 2</w:t>
      </w:r>
      <w:bookmarkStart w:id="0" w:name="_GoBack"/>
      <w:bookmarkEnd w:id="0"/>
      <w:r w:rsidRPr="00A05F07">
        <w:rPr>
          <w:rStyle w:val="Hyperlink"/>
          <w:rFonts w:ascii="Cambria" w:hAnsi="Cambria" w:cs="Cambria"/>
          <w:color w:val="000000" w:themeColor="text1"/>
          <w:sz w:val="20"/>
          <w:szCs w:val="20"/>
          <w:u w:val="none"/>
        </w:rPr>
        <w:t>015).</w:t>
      </w:r>
      <w:r w:rsidRPr="00A05F07">
        <w:t xml:space="preserve"> </w:t>
      </w:r>
    </w:p>
    <w:p w14:paraId="006BD220" w14:textId="253FC466" w:rsidR="008E4DB8" w:rsidRDefault="008E4DB8">
      <w:pPr>
        <w:pStyle w:val="FootnoteText"/>
      </w:pPr>
    </w:p>
  </w:footnote>
  <w:footnote w:id="3">
    <w:p w14:paraId="5875EF33" w14:textId="67D6F8C8" w:rsidR="008E4DB8" w:rsidRPr="00D77CAD" w:rsidRDefault="008E4DB8" w:rsidP="00D77CAD">
      <w:pPr>
        <w:pStyle w:val="NoSpacing"/>
        <w:rPr>
          <w:rFonts w:ascii="Times" w:hAnsi="Times" w:cs="Times"/>
        </w:rPr>
      </w:pPr>
      <w:r>
        <w:rPr>
          <w:rStyle w:val="FootnoteReference"/>
        </w:rPr>
        <w:footnoteRef/>
      </w:r>
      <w:r>
        <w:t xml:space="preserve"> </w:t>
      </w:r>
      <w:proofErr w:type="gramStart"/>
      <w:r w:rsidRPr="00D77CAD">
        <w:rPr>
          <w:sz w:val="20"/>
          <w:szCs w:val="20"/>
        </w:rPr>
        <w:t xml:space="preserve">Australian Institute of Criminology, </w:t>
      </w:r>
      <w:r w:rsidRPr="00AE5047">
        <w:rPr>
          <w:i/>
          <w:sz w:val="20"/>
          <w:szCs w:val="20"/>
        </w:rPr>
        <w:t>Firearms and Violence in Australia</w:t>
      </w:r>
      <w:r w:rsidRPr="00D77CAD">
        <w:rPr>
          <w:sz w:val="20"/>
          <w:szCs w:val="20"/>
        </w:rPr>
        <w:t xml:space="preserve"> (1988) 10 Trends &amp; Issues in Crime and Criminal Justice IC No. 10 1988.</w:t>
      </w:r>
      <w:proofErr w:type="gramEnd"/>
      <w:r w:rsidRPr="00D77CAD">
        <w:rPr>
          <w:sz w:val="20"/>
          <w:szCs w:val="20"/>
        </w:rPr>
        <w:t xml:space="preserve"> As found at</w:t>
      </w:r>
      <w:r>
        <w:rPr>
          <w:sz w:val="20"/>
          <w:szCs w:val="20"/>
        </w:rPr>
        <w:t xml:space="preserve"> </w:t>
      </w:r>
      <w:hyperlink r:id="rId2" w:history="1">
        <w:r w:rsidRPr="000F0336">
          <w:rPr>
            <w:rStyle w:val="Hyperlink"/>
            <w:sz w:val="20"/>
            <w:szCs w:val="20"/>
          </w:rPr>
          <w:t>http://www.aic.gov.au/documents/A/8/4/%7BA84819A6-AC46-4A82-A049-841A3F3A9730%7Dti10.pdf</w:t>
        </w:r>
      </w:hyperlink>
      <w:r>
        <w:rPr>
          <w:sz w:val="20"/>
          <w:szCs w:val="20"/>
        </w:rPr>
        <w:t xml:space="preserve"> </w:t>
      </w:r>
      <w:r w:rsidRPr="00D77CAD">
        <w:rPr>
          <w:sz w:val="20"/>
          <w:szCs w:val="20"/>
        </w:rPr>
        <w:t>(Accessed 13 April 2015).</w:t>
      </w:r>
      <w:r>
        <w:rPr>
          <w:rFonts w:ascii="Times New Roman" w:hAnsi="Times New Roman" w:cs="Times New Roman"/>
        </w:rPr>
        <w:t xml:space="preserve"> </w:t>
      </w:r>
    </w:p>
  </w:footnote>
  <w:footnote w:id="4">
    <w:p w14:paraId="73632226" w14:textId="54978F9C" w:rsidR="008E4DB8" w:rsidRDefault="008E4DB8">
      <w:pPr>
        <w:pStyle w:val="FootnoteText"/>
      </w:pPr>
      <w:r>
        <w:rPr>
          <w:rStyle w:val="FootnoteReference"/>
        </w:rPr>
        <w:footnoteRef/>
      </w:r>
      <w:r>
        <w:t xml:space="preserve"> </w:t>
      </w:r>
      <w:r w:rsidRPr="008F0BC9">
        <w:rPr>
          <w:sz w:val="20"/>
          <w:szCs w:val="20"/>
        </w:rPr>
        <w:t xml:space="preserve">Rene </w:t>
      </w:r>
      <w:proofErr w:type="spellStart"/>
      <w:r w:rsidRPr="008F0BC9">
        <w:rPr>
          <w:sz w:val="20"/>
          <w:szCs w:val="20"/>
        </w:rPr>
        <w:t>Hidding</w:t>
      </w:r>
      <w:proofErr w:type="spellEnd"/>
      <w:r w:rsidRPr="008F0BC9">
        <w:rPr>
          <w:sz w:val="20"/>
          <w:szCs w:val="20"/>
        </w:rPr>
        <w:t xml:space="preserve"> MP, </w:t>
      </w:r>
      <w:r w:rsidRPr="00AE5047">
        <w:rPr>
          <w:i/>
          <w:sz w:val="20"/>
          <w:szCs w:val="20"/>
        </w:rPr>
        <w:t>Second Reading Speech – Firearms (Miscellaneous Amendments) Bill 2015</w:t>
      </w:r>
      <w:r w:rsidRPr="008F0BC9">
        <w:rPr>
          <w:sz w:val="20"/>
          <w:szCs w:val="20"/>
        </w:rPr>
        <w:t xml:space="preserve">. As found at </w:t>
      </w:r>
      <w:hyperlink r:id="rId3" w:history="1">
        <w:r w:rsidRPr="008F0BC9">
          <w:rPr>
            <w:rStyle w:val="Hyperlink"/>
            <w:sz w:val="20"/>
            <w:szCs w:val="20"/>
          </w:rPr>
          <w:t>http://www.parliament.tas.gov.au/bills/Bills2015/pdf/notes/3_of_2015-SRS.pdf</w:t>
        </w:r>
      </w:hyperlink>
      <w:r w:rsidRPr="008F0BC9">
        <w:rPr>
          <w:sz w:val="20"/>
          <w:szCs w:val="20"/>
        </w:rPr>
        <w:t xml:space="preserve"> (Accessed 13 April 2015).</w:t>
      </w:r>
    </w:p>
  </w:footnote>
  <w:footnote w:id="5">
    <w:p w14:paraId="396D7934" w14:textId="1FC3D743" w:rsidR="008E4DB8" w:rsidRDefault="008E4DB8">
      <w:pPr>
        <w:pStyle w:val="FootnoteText"/>
      </w:pPr>
      <w:r>
        <w:rPr>
          <w:rStyle w:val="FootnoteReference"/>
        </w:rPr>
        <w:footnoteRef/>
      </w:r>
      <w:r>
        <w:t xml:space="preserve"> </w:t>
      </w:r>
      <w:r w:rsidRPr="008F0BC9">
        <w:rPr>
          <w:sz w:val="20"/>
          <w:szCs w:val="20"/>
        </w:rPr>
        <w:t xml:space="preserve">Rene </w:t>
      </w:r>
      <w:proofErr w:type="spellStart"/>
      <w:r w:rsidRPr="008F0BC9">
        <w:rPr>
          <w:sz w:val="20"/>
          <w:szCs w:val="20"/>
        </w:rPr>
        <w:t>Hidding</w:t>
      </w:r>
      <w:proofErr w:type="spellEnd"/>
      <w:r w:rsidRPr="008F0BC9">
        <w:rPr>
          <w:sz w:val="20"/>
          <w:szCs w:val="20"/>
        </w:rPr>
        <w:t xml:space="preserve"> MP, </w:t>
      </w:r>
      <w:r w:rsidRPr="00AE5047">
        <w:rPr>
          <w:i/>
          <w:sz w:val="20"/>
          <w:szCs w:val="20"/>
        </w:rPr>
        <w:t>Second Reading Speech – Firearms (Miscellaneous Amendments) Bill 2015</w:t>
      </w:r>
      <w:r w:rsidRPr="008F0BC9">
        <w:rPr>
          <w:sz w:val="20"/>
          <w:szCs w:val="20"/>
        </w:rPr>
        <w:t>.</w:t>
      </w:r>
    </w:p>
  </w:footnote>
  <w:footnote w:id="6">
    <w:p w14:paraId="5550C5C9" w14:textId="55F3F6D8" w:rsidR="008E4DB8" w:rsidRPr="00644C29" w:rsidRDefault="008E4DB8" w:rsidP="008211DC">
      <w:pPr>
        <w:rPr>
          <w:sz w:val="22"/>
          <w:szCs w:val="22"/>
        </w:rPr>
      </w:pPr>
      <w:r w:rsidRPr="00644C29">
        <w:rPr>
          <w:rStyle w:val="FootnoteReference"/>
          <w:sz w:val="22"/>
          <w:szCs w:val="22"/>
        </w:rPr>
        <w:footnoteRef/>
      </w:r>
      <w:r w:rsidRPr="00644C29">
        <w:rPr>
          <w:sz w:val="22"/>
          <w:szCs w:val="22"/>
        </w:rPr>
        <w:t xml:space="preserve"> </w:t>
      </w:r>
      <w:proofErr w:type="spellStart"/>
      <w:r>
        <w:rPr>
          <w:sz w:val="20"/>
          <w:szCs w:val="20"/>
        </w:rPr>
        <w:t>Dato</w:t>
      </w:r>
      <w:proofErr w:type="spellEnd"/>
      <w:r>
        <w:rPr>
          <w:sz w:val="20"/>
          <w:szCs w:val="20"/>
        </w:rPr>
        <w:t xml:space="preserve">’ </w:t>
      </w:r>
      <w:proofErr w:type="spellStart"/>
      <w:r>
        <w:rPr>
          <w:sz w:val="20"/>
          <w:szCs w:val="20"/>
        </w:rPr>
        <w:t>Param</w:t>
      </w:r>
      <w:proofErr w:type="spellEnd"/>
      <w:r>
        <w:rPr>
          <w:sz w:val="20"/>
          <w:szCs w:val="20"/>
        </w:rPr>
        <w:t xml:space="preserve"> </w:t>
      </w:r>
      <w:proofErr w:type="spellStart"/>
      <w:r>
        <w:rPr>
          <w:sz w:val="20"/>
          <w:szCs w:val="20"/>
        </w:rPr>
        <w:t>Cumaraswamy</w:t>
      </w:r>
      <w:proofErr w:type="spellEnd"/>
      <w:r>
        <w:rPr>
          <w:sz w:val="20"/>
          <w:szCs w:val="20"/>
        </w:rPr>
        <w:t xml:space="preserve">, </w:t>
      </w:r>
      <w:r w:rsidRPr="00A10237">
        <w:rPr>
          <w:sz w:val="20"/>
          <w:szCs w:val="20"/>
        </w:rPr>
        <w:t>Mandatory sentencing: the indi</w:t>
      </w:r>
      <w:r>
        <w:rPr>
          <w:sz w:val="20"/>
          <w:szCs w:val="20"/>
        </w:rPr>
        <w:t xml:space="preserve">vidual and social costs </w:t>
      </w:r>
      <w:r w:rsidRPr="00A10237">
        <w:rPr>
          <w:sz w:val="20"/>
          <w:szCs w:val="20"/>
        </w:rPr>
        <w:t xml:space="preserve">(2011) 7(2) </w:t>
      </w:r>
      <w:r w:rsidRPr="00A10237">
        <w:rPr>
          <w:i/>
          <w:sz w:val="20"/>
          <w:szCs w:val="20"/>
        </w:rPr>
        <w:t>Australian Journal of Human Rights</w:t>
      </w:r>
      <w:r w:rsidRPr="00A10237">
        <w:rPr>
          <w:sz w:val="20"/>
          <w:szCs w:val="20"/>
        </w:rPr>
        <w:t xml:space="preserve">. As found </w:t>
      </w:r>
      <w:proofErr w:type="gramStart"/>
      <w:r w:rsidRPr="00A10237">
        <w:rPr>
          <w:sz w:val="20"/>
          <w:szCs w:val="20"/>
        </w:rPr>
        <w:t xml:space="preserve">at  </w:t>
      </w:r>
      <w:proofErr w:type="gramEnd"/>
      <w:r w:rsidRPr="00A10237">
        <w:rPr>
          <w:sz w:val="20"/>
          <w:szCs w:val="20"/>
        </w:rPr>
        <w:fldChar w:fldCharType="begin"/>
      </w:r>
      <w:r w:rsidRPr="00A10237">
        <w:rPr>
          <w:sz w:val="20"/>
          <w:szCs w:val="20"/>
        </w:rPr>
        <w:instrText xml:space="preserve"> HYPERLINK "http://www.austlii.edu.au/au/journals/AJHR/2001/14.html" </w:instrText>
      </w:r>
      <w:r w:rsidRPr="00A10237">
        <w:rPr>
          <w:sz w:val="20"/>
          <w:szCs w:val="20"/>
        </w:rPr>
        <w:fldChar w:fldCharType="separate"/>
      </w:r>
      <w:r w:rsidRPr="00A10237">
        <w:rPr>
          <w:rStyle w:val="Hyperlink"/>
          <w:sz w:val="20"/>
          <w:szCs w:val="20"/>
        </w:rPr>
        <w:t>http://www.austlii.edu.au/au/journals/AJHR/2001/14.html</w:t>
      </w:r>
      <w:r w:rsidRPr="00A10237">
        <w:rPr>
          <w:sz w:val="20"/>
          <w:szCs w:val="20"/>
        </w:rPr>
        <w:fldChar w:fldCharType="end"/>
      </w:r>
      <w:r w:rsidRPr="00A10237">
        <w:rPr>
          <w:sz w:val="20"/>
          <w:szCs w:val="20"/>
        </w:rPr>
        <w:t xml:space="preserve"> (Accessed 13 April 2015).</w:t>
      </w:r>
    </w:p>
  </w:footnote>
  <w:footnote w:id="7">
    <w:p w14:paraId="16C095DA" w14:textId="2D6129CE" w:rsidR="008E4DB8" w:rsidRPr="00644C29" w:rsidRDefault="008E4DB8" w:rsidP="008211DC">
      <w:pPr>
        <w:pStyle w:val="FootnoteText"/>
        <w:rPr>
          <w:sz w:val="22"/>
          <w:szCs w:val="22"/>
        </w:rPr>
      </w:pPr>
      <w:r w:rsidRPr="00644C29">
        <w:rPr>
          <w:rStyle w:val="FootnoteReference"/>
          <w:sz w:val="22"/>
          <w:szCs w:val="22"/>
        </w:rPr>
        <w:footnoteRef/>
      </w:r>
      <w:r w:rsidRPr="00644C29">
        <w:rPr>
          <w:sz w:val="22"/>
          <w:szCs w:val="22"/>
        </w:rPr>
        <w:t xml:space="preserve"> </w:t>
      </w:r>
      <w:r w:rsidRPr="00A10237">
        <w:rPr>
          <w:rFonts w:cs="Times"/>
          <w:sz w:val="20"/>
          <w:szCs w:val="20"/>
        </w:rPr>
        <w:t xml:space="preserve">Sentencing Advisory Council, Does Imprisonment Deter? A Review of the Evidence, (April 2011: Melbourne, 14, 16. As found </w:t>
      </w:r>
      <w:proofErr w:type="gramStart"/>
      <w:r w:rsidRPr="00A10237">
        <w:rPr>
          <w:rFonts w:cs="Times"/>
          <w:sz w:val="20"/>
          <w:szCs w:val="20"/>
        </w:rPr>
        <w:t xml:space="preserve">at  </w:t>
      </w:r>
      <w:proofErr w:type="gramEnd"/>
      <w:r w:rsidRPr="00A10237">
        <w:rPr>
          <w:rFonts w:cs="Times"/>
          <w:sz w:val="20"/>
          <w:szCs w:val="20"/>
        </w:rPr>
        <w:fldChar w:fldCharType="begin"/>
      </w:r>
      <w:r w:rsidRPr="00A10237">
        <w:rPr>
          <w:rFonts w:cs="Times"/>
          <w:sz w:val="20"/>
          <w:szCs w:val="20"/>
        </w:rPr>
        <w:instrText xml:space="preserve"> HYPERLINK "https://www.sentencingcouncil.vic.gov.au/sites/default/files/publication-documents/Does%20Imprisonment%20Deter%20A%20Review%20of%20the%20Evidence.pdf" </w:instrText>
      </w:r>
      <w:r w:rsidRPr="00A10237">
        <w:rPr>
          <w:rFonts w:cs="Times"/>
          <w:sz w:val="20"/>
          <w:szCs w:val="20"/>
        </w:rPr>
        <w:fldChar w:fldCharType="separate"/>
      </w:r>
      <w:r w:rsidRPr="00A10237">
        <w:rPr>
          <w:rStyle w:val="Hyperlink"/>
          <w:rFonts w:cs="Times"/>
          <w:sz w:val="20"/>
          <w:szCs w:val="20"/>
        </w:rPr>
        <w:t>https://www.sentencingcouncil.vic.gov.au/sites/default/files/publication-documents/Does%20Imprisonment%20Deter%20A%20Review%20of%20the%20Evidence.pdf</w:t>
      </w:r>
      <w:r w:rsidRPr="00A10237">
        <w:rPr>
          <w:rFonts w:cs="Times"/>
          <w:sz w:val="20"/>
          <w:szCs w:val="20"/>
        </w:rPr>
        <w:fldChar w:fldCharType="end"/>
      </w:r>
      <w:r w:rsidRPr="00A10237">
        <w:rPr>
          <w:rFonts w:cs="Times"/>
          <w:sz w:val="20"/>
          <w:szCs w:val="20"/>
        </w:rPr>
        <w:t xml:space="preserve"> (Accessed 13 April 2015).</w:t>
      </w:r>
    </w:p>
  </w:footnote>
  <w:footnote w:id="8">
    <w:p w14:paraId="44B9A64B" w14:textId="3BF89E7C" w:rsidR="008E4DB8" w:rsidRPr="00644C29" w:rsidRDefault="008E4DB8" w:rsidP="00625B85">
      <w:pPr>
        <w:pStyle w:val="FootnoteText"/>
        <w:rPr>
          <w:sz w:val="22"/>
          <w:szCs w:val="22"/>
        </w:rPr>
      </w:pPr>
      <w:r w:rsidRPr="00644C29">
        <w:rPr>
          <w:rStyle w:val="FootnoteReference"/>
          <w:sz w:val="22"/>
          <w:szCs w:val="22"/>
        </w:rPr>
        <w:footnoteRef/>
      </w:r>
      <w:r w:rsidRPr="00644C29">
        <w:rPr>
          <w:sz w:val="22"/>
          <w:szCs w:val="22"/>
        </w:rPr>
        <w:t xml:space="preserve"> </w:t>
      </w:r>
      <w:proofErr w:type="gramStart"/>
      <w:r w:rsidRPr="00BB7307">
        <w:rPr>
          <w:sz w:val="20"/>
          <w:szCs w:val="20"/>
        </w:rPr>
        <w:t>Queensland Law Society, ‘Mandatory sentencing laws policy position’ (2014) 1.</w:t>
      </w:r>
      <w:proofErr w:type="gramEnd"/>
    </w:p>
  </w:footnote>
  <w:footnote w:id="9">
    <w:p w14:paraId="212D616A" w14:textId="73352D4F" w:rsidR="008E4DB8" w:rsidRPr="00644C29" w:rsidRDefault="008E4DB8" w:rsidP="00625B85">
      <w:pPr>
        <w:pStyle w:val="FootnoteText"/>
        <w:rPr>
          <w:sz w:val="22"/>
          <w:szCs w:val="22"/>
        </w:rPr>
      </w:pPr>
      <w:r w:rsidRPr="00644C29">
        <w:rPr>
          <w:rStyle w:val="FootnoteReference"/>
          <w:sz w:val="22"/>
          <w:szCs w:val="22"/>
        </w:rPr>
        <w:footnoteRef/>
      </w:r>
      <w:r>
        <w:rPr>
          <w:sz w:val="22"/>
          <w:szCs w:val="22"/>
        </w:rPr>
        <w:t xml:space="preserve"> </w:t>
      </w:r>
      <w:proofErr w:type="gramStart"/>
      <w:r w:rsidRPr="00BB7307">
        <w:rPr>
          <w:sz w:val="20"/>
          <w:szCs w:val="20"/>
        </w:rPr>
        <w:t>Queensland Law Society, ‘Mandatory sentencing laws policy position’ (2014) 1.</w:t>
      </w:r>
      <w:proofErr w:type="gramEnd"/>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606404"/>
    <w:multiLevelType w:val="hybridMultilevel"/>
    <w:tmpl w:val="5E625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84C20D7"/>
    <w:multiLevelType w:val="hybridMultilevel"/>
    <w:tmpl w:val="3EB654BA"/>
    <w:lvl w:ilvl="0" w:tplc="6032BA30">
      <w:start w:val="10"/>
      <w:numFmt w:val="bullet"/>
      <w:lvlText w:val=""/>
      <w:lvlJc w:val="left"/>
      <w:pPr>
        <w:ind w:left="720" w:hanging="360"/>
      </w:pPr>
      <w:rPr>
        <w:rFonts w:ascii="Symbol" w:eastAsiaTheme="minorEastAsia" w:hAnsi="Symbol" w:cs="Cambria" w:hint="default"/>
        <w:sz w:val="3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0DB5787"/>
    <w:multiLevelType w:val="hybridMultilevel"/>
    <w:tmpl w:val="501A5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BFB"/>
    <w:rsid w:val="000218A1"/>
    <w:rsid w:val="00053C78"/>
    <w:rsid w:val="000B2222"/>
    <w:rsid w:val="00144D44"/>
    <w:rsid w:val="0028096F"/>
    <w:rsid w:val="0029041B"/>
    <w:rsid w:val="00295DBE"/>
    <w:rsid w:val="00306BFB"/>
    <w:rsid w:val="003547DF"/>
    <w:rsid w:val="0036728C"/>
    <w:rsid w:val="00376F1D"/>
    <w:rsid w:val="003C0581"/>
    <w:rsid w:val="00504247"/>
    <w:rsid w:val="00520DDD"/>
    <w:rsid w:val="00543317"/>
    <w:rsid w:val="005523C2"/>
    <w:rsid w:val="00574E4F"/>
    <w:rsid w:val="00625B85"/>
    <w:rsid w:val="00644CD2"/>
    <w:rsid w:val="00654425"/>
    <w:rsid w:val="00691F01"/>
    <w:rsid w:val="007B1AB4"/>
    <w:rsid w:val="007E265B"/>
    <w:rsid w:val="00804CBF"/>
    <w:rsid w:val="008211DC"/>
    <w:rsid w:val="00825C04"/>
    <w:rsid w:val="008655E9"/>
    <w:rsid w:val="008815E0"/>
    <w:rsid w:val="0088590A"/>
    <w:rsid w:val="008C0F5D"/>
    <w:rsid w:val="008E4DB8"/>
    <w:rsid w:val="008F0BC9"/>
    <w:rsid w:val="00900E80"/>
    <w:rsid w:val="00914F5B"/>
    <w:rsid w:val="0092683C"/>
    <w:rsid w:val="00947D6D"/>
    <w:rsid w:val="00A05F07"/>
    <w:rsid w:val="00A10237"/>
    <w:rsid w:val="00A56FB6"/>
    <w:rsid w:val="00A801A6"/>
    <w:rsid w:val="00AB61E2"/>
    <w:rsid w:val="00AE4DAD"/>
    <w:rsid w:val="00AE5047"/>
    <w:rsid w:val="00B56ED2"/>
    <w:rsid w:val="00B73128"/>
    <w:rsid w:val="00B77676"/>
    <w:rsid w:val="00BB4E5C"/>
    <w:rsid w:val="00BB7307"/>
    <w:rsid w:val="00BF1000"/>
    <w:rsid w:val="00C1235F"/>
    <w:rsid w:val="00C537AF"/>
    <w:rsid w:val="00C801D3"/>
    <w:rsid w:val="00CB3366"/>
    <w:rsid w:val="00D60B6F"/>
    <w:rsid w:val="00D758BD"/>
    <w:rsid w:val="00D77CAD"/>
    <w:rsid w:val="00D77CE5"/>
    <w:rsid w:val="00DA7B73"/>
    <w:rsid w:val="00DE18F4"/>
    <w:rsid w:val="00DE246C"/>
    <w:rsid w:val="00DE29D2"/>
    <w:rsid w:val="00DE61BB"/>
    <w:rsid w:val="00E00050"/>
    <w:rsid w:val="00E46A1E"/>
    <w:rsid w:val="00E63C61"/>
    <w:rsid w:val="00E9452A"/>
    <w:rsid w:val="00EB438D"/>
    <w:rsid w:val="00F3707A"/>
    <w:rsid w:val="00F5572D"/>
    <w:rsid w:val="00F92604"/>
    <w:rsid w:val="00FF5AB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03EF8E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6BFB"/>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306BFB"/>
  </w:style>
  <w:style w:type="character" w:customStyle="1" w:styleId="FootnoteTextChar">
    <w:name w:val="Footnote Text Char"/>
    <w:basedOn w:val="DefaultParagraphFont"/>
    <w:link w:val="FootnoteText"/>
    <w:uiPriority w:val="99"/>
    <w:rsid w:val="00306BFB"/>
    <w:rPr>
      <w:lang w:val="en-US"/>
    </w:rPr>
  </w:style>
  <w:style w:type="character" w:styleId="FootnoteReference">
    <w:name w:val="footnote reference"/>
    <w:basedOn w:val="DefaultParagraphFont"/>
    <w:uiPriority w:val="99"/>
    <w:unhideWhenUsed/>
    <w:rsid w:val="00306BFB"/>
    <w:rPr>
      <w:vertAlign w:val="superscript"/>
    </w:rPr>
  </w:style>
  <w:style w:type="character" w:styleId="Hyperlink">
    <w:name w:val="Hyperlink"/>
    <w:basedOn w:val="DefaultParagraphFont"/>
    <w:uiPriority w:val="99"/>
    <w:unhideWhenUsed/>
    <w:rsid w:val="00306BFB"/>
    <w:rPr>
      <w:color w:val="0000FF" w:themeColor="hyperlink"/>
      <w:u w:val="single"/>
    </w:rPr>
  </w:style>
  <w:style w:type="paragraph" w:styleId="BalloonText">
    <w:name w:val="Balloon Text"/>
    <w:basedOn w:val="Normal"/>
    <w:link w:val="BalloonTextChar"/>
    <w:uiPriority w:val="99"/>
    <w:semiHidden/>
    <w:unhideWhenUsed/>
    <w:rsid w:val="00306BF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06BFB"/>
    <w:rPr>
      <w:rFonts w:ascii="Lucida Grande" w:hAnsi="Lucida Grande" w:cs="Lucida Grande"/>
      <w:sz w:val="18"/>
      <w:szCs w:val="18"/>
      <w:lang w:val="en-US"/>
    </w:rPr>
  </w:style>
  <w:style w:type="paragraph" w:styleId="ListParagraph">
    <w:name w:val="List Paragraph"/>
    <w:basedOn w:val="Normal"/>
    <w:uiPriority w:val="34"/>
    <w:qFormat/>
    <w:rsid w:val="000218A1"/>
    <w:pPr>
      <w:ind w:left="720"/>
      <w:contextualSpacing/>
    </w:pPr>
  </w:style>
  <w:style w:type="character" w:customStyle="1" w:styleId="highlight">
    <w:name w:val="highlight"/>
    <w:basedOn w:val="DefaultParagraphFont"/>
    <w:rsid w:val="00B77676"/>
  </w:style>
  <w:style w:type="paragraph" w:customStyle="1" w:styleId="Default">
    <w:name w:val="Default"/>
    <w:rsid w:val="00F5572D"/>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paragraph" w:customStyle="1" w:styleId="TableStyle2">
    <w:name w:val="Table Style 2"/>
    <w:rsid w:val="00F5572D"/>
    <w:pPr>
      <w:pBdr>
        <w:top w:val="nil"/>
        <w:left w:val="nil"/>
        <w:bottom w:val="nil"/>
        <w:right w:val="nil"/>
        <w:between w:val="nil"/>
        <w:bar w:val="nil"/>
      </w:pBdr>
    </w:pPr>
    <w:rPr>
      <w:rFonts w:ascii="Helvetica" w:eastAsia="Helvetica" w:hAnsi="Helvetica" w:cs="Helvetica"/>
      <w:color w:val="000000"/>
      <w:sz w:val="20"/>
      <w:szCs w:val="20"/>
      <w:bdr w:val="nil"/>
    </w:rPr>
  </w:style>
  <w:style w:type="paragraph" w:customStyle="1" w:styleId="TableTitle1">
    <w:name w:val="Table Title 1"/>
    <w:rsid w:val="00F5572D"/>
    <w:pPr>
      <w:pBdr>
        <w:top w:val="nil"/>
        <w:left w:val="nil"/>
        <w:bottom w:val="nil"/>
        <w:right w:val="nil"/>
        <w:between w:val="nil"/>
        <w:bar w:val="nil"/>
      </w:pBdr>
      <w:jc w:val="center"/>
    </w:pPr>
    <w:rPr>
      <w:rFonts w:ascii="Helvetica" w:eastAsia="Helvetica" w:hAnsi="Helvetica" w:cs="Helvetica"/>
      <w:color w:val="000000"/>
      <w:bdr w:val="nil"/>
    </w:rPr>
  </w:style>
  <w:style w:type="paragraph" w:styleId="NoSpacing">
    <w:name w:val="No Spacing"/>
    <w:uiPriority w:val="1"/>
    <w:qFormat/>
    <w:rsid w:val="00D77CAD"/>
    <w:rPr>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6BFB"/>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306BFB"/>
  </w:style>
  <w:style w:type="character" w:customStyle="1" w:styleId="FootnoteTextChar">
    <w:name w:val="Footnote Text Char"/>
    <w:basedOn w:val="DefaultParagraphFont"/>
    <w:link w:val="FootnoteText"/>
    <w:uiPriority w:val="99"/>
    <w:rsid w:val="00306BFB"/>
    <w:rPr>
      <w:lang w:val="en-US"/>
    </w:rPr>
  </w:style>
  <w:style w:type="character" w:styleId="FootnoteReference">
    <w:name w:val="footnote reference"/>
    <w:basedOn w:val="DefaultParagraphFont"/>
    <w:uiPriority w:val="99"/>
    <w:unhideWhenUsed/>
    <w:rsid w:val="00306BFB"/>
    <w:rPr>
      <w:vertAlign w:val="superscript"/>
    </w:rPr>
  </w:style>
  <w:style w:type="character" w:styleId="Hyperlink">
    <w:name w:val="Hyperlink"/>
    <w:basedOn w:val="DefaultParagraphFont"/>
    <w:uiPriority w:val="99"/>
    <w:unhideWhenUsed/>
    <w:rsid w:val="00306BFB"/>
    <w:rPr>
      <w:color w:val="0000FF" w:themeColor="hyperlink"/>
      <w:u w:val="single"/>
    </w:rPr>
  </w:style>
  <w:style w:type="paragraph" w:styleId="BalloonText">
    <w:name w:val="Balloon Text"/>
    <w:basedOn w:val="Normal"/>
    <w:link w:val="BalloonTextChar"/>
    <w:uiPriority w:val="99"/>
    <w:semiHidden/>
    <w:unhideWhenUsed/>
    <w:rsid w:val="00306BF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06BFB"/>
    <w:rPr>
      <w:rFonts w:ascii="Lucida Grande" w:hAnsi="Lucida Grande" w:cs="Lucida Grande"/>
      <w:sz w:val="18"/>
      <w:szCs w:val="18"/>
      <w:lang w:val="en-US"/>
    </w:rPr>
  </w:style>
  <w:style w:type="paragraph" w:styleId="ListParagraph">
    <w:name w:val="List Paragraph"/>
    <w:basedOn w:val="Normal"/>
    <w:uiPriority w:val="34"/>
    <w:qFormat/>
    <w:rsid w:val="000218A1"/>
    <w:pPr>
      <w:ind w:left="720"/>
      <w:contextualSpacing/>
    </w:pPr>
  </w:style>
  <w:style w:type="character" w:customStyle="1" w:styleId="highlight">
    <w:name w:val="highlight"/>
    <w:basedOn w:val="DefaultParagraphFont"/>
    <w:rsid w:val="00B77676"/>
  </w:style>
  <w:style w:type="paragraph" w:customStyle="1" w:styleId="Default">
    <w:name w:val="Default"/>
    <w:rsid w:val="00F5572D"/>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paragraph" w:customStyle="1" w:styleId="TableStyle2">
    <w:name w:val="Table Style 2"/>
    <w:rsid w:val="00F5572D"/>
    <w:pPr>
      <w:pBdr>
        <w:top w:val="nil"/>
        <w:left w:val="nil"/>
        <w:bottom w:val="nil"/>
        <w:right w:val="nil"/>
        <w:between w:val="nil"/>
        <w:bar w:val="nil"/>
      </w:pBdr>
    </w:pPr>
    <w:rPr>
      <w:rFonts w:ascii="Helvetica" w:eastAsia="Helvetica" w:hAnsi="Helvetica" w:cs="Helvetica"/>
      <w:color w:val="000000"/>
      <w:sz w:val="20"/>
      <w:szCs w:val="20"/>
      <w:bdr w:val="nil"/>
    </w:rPr>
  </w:style>
  <w:style w:type="paragraph" w:customStyle="1" w:styleId="TableTitle1">
    <w:name w:val="Table Title 1"/>
    <w:rsid w:val="00F5572D"/>
    <w:pPr>
      <w:pBdr>
        <w:top w:val="nil"/>
        <w:left w:val="nil"/>
        <w:bottom w:val="nil"/>
        <w:right w:val="nil"/>
        <w:between w:val="nil"/>
        <w:bar w:val="nil"/>
      </w:pBdr>
      <w:jc w:val="center"/>
    </w:pPr>
    <w:rPr>
      <w:rFonts w:ascii="Helvetica" w:eastAsia="Helvetica" w:hAnsi="Helvetica" w:cs="Helvetica"/>
      <w:color w:val="000000"/>
      <w:bdr w:val="nil"/>
    </w:rPr>
  </w:style>
  <w:style w:type="paragraph" w:styleId="NoSpacing">
    <w:name w:val="No Spacing"/>
    <w:uiPriority w:val="1"/>
    <w:qFormat/>
    <w:rsid w:val="00D77CAD"/>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375790">
      <w:bodyDiv w:val="1"/>
      <w:marLeft w:val="0"/>
      <w:marRight w:val="0"/>
      <w:marTop w:val="0"/>
      <w:marBottom w:val="0"/>
      <w:divBdr>
        <w:top w:val="none" w:sz="0" w:space="0" w:color="auto"/>
        <w:left w:val="none" w:sz="0" w:space="0" w:color="auto"/>
        <w:bottom w:val="none" w:sz="0" w:space="0" w:color="auto"/>
        <w:right w:val="none" w:sz="0" w:space="0" w:color="auto"/>
      </w:divBdr>
      <w:divsChild>
        <w:div w:id="120194889">
          <w:marLeft w:val="0"/>
          <w:marRight w:val="0"/>
          <w:marTop w:val="0"/>
          <w:marBottom w:val="0"/>
          <w:divBdr>
            <w:top w:val="none" w:sz="0" w:space="0" w:color="auto"/>
            <w:left w:val="none" w:sz="0" w:space="0" w:color="auto"/>
            <w:bottom w:val="none" w:sz="0" w:space="0" w:color="auto"/>
            <w:right w:val="none" w:sz="0" w:space="0" w:color="auto"/>
          </w:divBdr>
          <w:divsChild>
            <w:div w:id="1796673672">
              <w:marLeft w:val="0"/>
              <w:marRight w:val="0"/>
              <w:marTop w:val="0"/>
              <w:marBottom w:val="0"/>
              <w:divBdr>
                <w:top w:val="none" w:sz="0" w:space="0" w:color="auto"/>
                <w:left w:val="none" w:sz="0" w:space="0" w:color="auto"/>
                <w:bottom w:val="none" w:sz="0" w:space="0" w:color="auto"/>
                <w:right w:val="none" w:sz="0" w:space="0" w:color="auto"/>
              </w:divBdr>
            </w:div>
            <w:div w:id="1096830870">
              <w:marLeft w:val="0"/>
              <w:marRight w:val="0"/>
              <w:marTop w:val="0"/>
              <w:marBottom w:val="0"/>
              <w:divBdr>
                <w:top w:val="none" w:sz="0" w:space="0" w:color="auto"/>
                <w:left w:val="none" w:sz="0" w:space="0" w:color="auto"/>
                <w:bottom w:val="none" w:sz="0" w:space="0" w:color="auto"/>
                <w:right w:val="none" w:sz="0" w:space="0" w:color="auto"/>
              </w:divBdr>
            </w:div>
            <w:div w:id="1147747412">
              <w:marLeft w:val="0"/>
              <w:marRight w:val="0"/>
              <w:marTop w:val="0"/>
              <w:marBottom w:val="0"/>
              <w:divBdr>
                <w:top w:val="none" w:sz="0" w:space="0" w:color="auto"/>
                <w:left w:val="none" w:sz="0" w:space="0" w:color="auto"/>
                <w:bottom w:val="none" w:sz="0" w:space="0" w:color="auto"/>
                <w:right w:val="none" w:sz="0" w:space="0" w:color="auto"/>
              </w:divBdr>
            </w:div>
            <w:div w:id="123475199">
              <w:marLeft w:val="0"/>
              <w:marRight w:val="0"/>
              <w:marTop w:val="0"/>
              <w:marBottom w:val="0"/>
              <w:divBdr>
                <w:top w:val="none" w:sz="0" w:space="0" w:color="auto"/>
                <w:left w:val="none" w:sz="0" w:space="0" w:color="auto"/>
                <w:bottom w:val="none" w:sz="0" w:space="0" w:color="auto"/>
                <w:right w:val="none" w:sz="0" w:space="0" w:color="auto"/>
              </w:divBdr>
            </w:div>
            <w:div w:id="2095786210">
              <w:marLeft w:val="0"/>
              <w:marRight w:val="0"/>
              <w:marTop w:val="0"/>
              <w:marBottom w:val="0"/>
              <w:divBdr>
                <w:top w:val="none" w:sz="0" w:space="0" w:color="auto"/>
                <w:left w:val="none" w:sz="0" w:space="0" w:color="auto"/>
                <w:bottom w:val="none" w:sz="0" w:space="0" w:color="auto"/>
                <w:right w:val="none" w:sz="0" w:space="0" w:color="auto"/>
              </w:divBdr>
            </w:div>
            <w:div w:id="50929088">
              <w:marLeft w:val="0"/>
              <w:marRight w:val="0"/>
              <w:marTop w:val="0"/>
              <w:marBottom w:val="0"/>
              <w:divBdr>
                <w:top w:val="none" w:sz="0" w:space="0" w:color="auto"/>
                <w:left w:val="none" w:sz="0" w:space="0" w:color="auto"/>
                <w:bottom w:val="none" w:sz="0" w:space="0" w:color="auto"/>
                <w:right w:val="none" w:sz="0" w:space="0" w:color="auto"/>
              </w:divBdr>
            </w:div>
            <w:div w:id="1681005808">
              <w:marLeft w:val="0"/>
              <w:marRight w:val="0"/>
              <w:marTop w:val="0"/>
              <w:marBottom w:val="0"/>
              <w:divBdr>
                <w:top w:val="none" w:sz="0" w:space="0" w:color="auto"/>
                <w:left w:val="none" w:sz="0" w:space="0" w:color="auto"/>
                <w:bottom w:val="none" w:sz="0" w:space="0" w:color="auto"/>
                <w:right w:val="none" w:sz="0" w:space="0" w:color="auto"/>
              </w:divBdr>
            </w:div>
            <w:div w:id="1114250144">
              <w:marLeft w:val="0"/>
              <w:marRight w:val="0"/>
              <w:marTop w:val="0"/>
              <w:marBottom w:val="0"/>
              <w:divBdr>
                <w:top w:val="none" w:sz="0" w:space="0" w:color="auto"/>
                <w:left w:val="none" w:sz="0" w:space="0" w:color="auto"/>
                <w:bottom w:val="none" w:sz="0" w:space="0" w:color="auto"/>
                <w:right w:val="none" w:sz="0" w:space="0" w:color="auto"/>
              </w:divBdr>
            </w:div>
            <w:div w:id="1375735280">
              <w:marLeft w:val="0"/>
              <w:marRight w:val="0"/>
              <w:marTop w:val="0"/>
              <w:marBottom w:val="0"/>
              <w:divBdr>
                <w:top w:val="none" w:sz="0" w:space="0" w:color="auto"/>
                <w:left w:val="none" w:sz="0" w:space="0" w:color="auto"/>
                <w:bottom w:val="none" w:sz="0" w:space="0" w:color="auto"/>
                <w:right w:val="none" w:sz="0" w:space="0" w:color="auto"/>
              </w:divBdr>
            </w:div>
            <w:div w:id="750389637">
              <w:marLeft w:val="0"/>
              <w:marRight w:val="0"/>
              <w:marTop w:val="0"/>
              <w:marBottom w:val="0"/>
              <w:divBdr>
                <w:top w:val="none" w:sz="0" w:space="0" w:color="auto"/>
                <w:left w:val="none" w:sz="0" w:space="0" w:color="auto"/>
                <w:bottom w:val="none" w:sz="0" w:space="0" w:color="auto"/>
                <w:right w:val="none" w:sz="0" w:space="0" w:color="auto"/>
              </w:divBdr>
            </w:div>
            <w:div w:id="1081177399">
              <w:marLeft w:val="0"/>
              <w:marRight w:val="0"/>
              <w:marTop w:val="0"/>
              <w:marBottom w:val="0"/>
              <w:divBdr>
                <w:top w:val="none" w:sz="0" w:space="0" w:color="auto"/>
                <w:left w:val="none" w:sz="0" w:space="0" w:color="auto"/>
                <w:bottom w:val="none" w:sz="0" w:space="0" w:color="auto"/>
                <w:right w:val="none" w:sz="0" w:space="0" w:color="auto"/>
              </w:divBdr>
            </w:div>
            <w:div w:id="1974676180">
              <w:marLeft w:val="0"/>
              <w:marRight w:val="0"/>
              <w:marTop w:val="0"/>
              <w:marBottom w:val="0"/>
              <w:divBdr>
                <w:top w:val="none" w:sz="0" w:space="0" w:color="auto"/>
                <w:left w:val="none" w:sz="0" w:space="0" w:color="auto"/>
                <w:bottom w:val="none" w:sz="0" w:space="0" w:color="auto"/>
                <w:right w:val="none" w:sz="0" w:space="0" w:color="auto"/>
              </w:divBdr>
            </w:div>
            <w:div w:id="780953550">
              <w:marLeft w:val="0"/>
              <w:marRight w:val="0"/>
              <w:marTop w:val="0"/>
              <w:marBottom w:val="0"/>
              <w:divBdr>
                <w:top w:val="none" w:sz="0" w:space="0" w:color="auto"/>
                <w:left w:val="none" w:sz="0" w:space="0" w:color="auto"/>
                <w:bottom w:val="none" w:sz="0" w:space="0" w:color="auto"/>
                <w:right w:val="none" w:sz="0" w:space="0" w:color="auto"/>
              </w:divBdr>
            </w:div>
            <w:div w:id="61757748">
              <w:marLeft w:val="0"/>
              <w:marRight w:val="0"/>
              <w:marTop w:val="0"/>
              <w:marBottom w:val="0"/>
              <w:divBdr>
                <w:top w:val="none" w:sz="0" w:space="0" w:color="auto"/>
                <w:left w:val="none" w:sz="0" w:space="0" w:color="auto"/>
                <w:bottom w:val="none" w:sz="0" w:space="0" w:color="auto"/>
                <w:right w:val="none" w:sz="0" w:space="0" w:color="auto"/>
              </w:divBdr>
            </w:div>
            <w:div w:id="1274941759">
              <w:marLeft w:val="0"/>
              <w:marRight w:val="0"/>
              <w:marTop w:val="0"/>
              <w:marBottom w:val="0"/>
              <w:divBdr>
                <w:top w:val="none" w:sz="0" w:space="0" w:color="auto"/>
                <w:left w:val="none" w:sz="0" w:space="0" w:color="auto"/>
                <w:bottom w:val="none" w:sz="0" w:space="0" w:color="auto"/>
                <w:right w:val="none" w:sz="0" w:space="0" w:color="auto"/>
              </w:divBdr>
            </w:div>
            <w:div w:id="564072705">
              <w:marLeft w:val="0"/>
              <w:marRight w:val="0"/>
              <w:marTop w:val="0"/>
              <w:marBottom w:val="0"/>
              <w:divBdr>
                <w:top w:val="none" w:sz="0" w:space="0" w:color="auto"/>
                <w:left w:val="none" w:sz="0" w:space="0" w:color="auto"/>
                <w:bottom w:val="none" w:sz="0" w:space="0" w:color="auto"/>
                <w:right w:val="none" w:sz="0" w:space="0" w:color="auto"/>
              </w:divBdr>
            </w:div>
            <w:div w:id="1630815418">
              <w:marLeft w:val="0"/>
              <w:marRight w:val="0"/>
              <w:marTop w:val="0"/>
              <w:marBottom w:val="0"/>
              <w:divBdr>
                <w:top w:val="none" w:sz="0" w:space="0" w:color="auto"/>
                <w:left w:val="none" w:sz="0" w:space="0" w:color="auto"/>
                <w:bottom w:val="none" w:sz="0" w:space="0" w:color="auto"/>
                <w:right w:val="none" w:sz="0" w:space="0" w:color="auto"/>
              </w:divBdr>
            </w:div>
            <w:div w:id="1045301003">
              <w:marLeft w:val="0"/>
              <w:marRight w:val="0"/>
              <w:marTop w:val="0"/>
              <w:marBottom w:val="0"/>
              <w:divBdr>
                <w:top w:val="none" w:sz="0" w:space="0" w:color="auto"/>
                <w:left w:val="none" w:sz="0" w:space="0" w:color="auto"/>
                <w:bottom w:val="none" w:sz="0" w:space="0" w:color="auto"/>
                <w:right w:val="none" w:sz="0" w:space="0" w:color="auto"/>
              </w:divBdr>
            </w:div>
            <w:div w:id="682249980">
              <w:marLeft w:val="0"/>
              <w:marRight w:val="0"/>
              <w:marTop w:val="0"/>
              <w:marBottom w:val="0"/>
              <w:divBdr>
                <w:top w:val="none" w:sz="0" w:space="0" w:color="auto"/>
                <w:left w:val="none" w:sz="0" w:space="0" w:color="auto"/>
                <w:bottom w:val="none" w:sz="0" w:space="0" w:color="auto"/>
                <w:right w:val="none" w:sz="0" w:space="0" w:color="auto"/>
              </w:divBdr>
            </w:div>
            <w:div w:id="831599755">
              <w:marLeft w:val="0"/>
              <w:marRight w:val="0"/>
              <w:marTop w:val="0"/>
              <w:marBottom w:val="0"/>
              <w:divBdr>
                <w:top w:val="none" w:sz="0" w:space="0" w:color="auto"/>
                <w:left w:val="none" w:sz="0" w:space="0" w:color="auto"/>
                <w:bottom w:val="none" w:sz="0" w:space="0" w:color="auto"/>
                <w:right w:val="none" w:sz="0" w:space="0" w:color="auto"/>
              </w:divBdr>
            </w:div>
            <w:div w:id="1037199973">
              <w:marLeft w:val="0"/>
              <w:marRight w:val="0"/>
              <w:marTop w:val="0"/>
              <w:marBottom w:val="0"/>
              <w:divBdr>
                <w:top w:val="none" w:sz="0" w:space="0" w:color="auto"/>
                <w:left w:val="none" w:sz="0" w:space="0" w:color="auto"/>
                <w:bottom w:val="none" w:sz="0" w:space="0" w:color="auto"/>
                <w:right w:val="none" w:sz="0" w:space="0" w:color="auto"/>
              </w:divBdr>
            </w:div>
            <w:div w:id="1408378456">
              <w:marLeft w:val="0"/>
              <w:marRight w:val="0"/>
              <w:marTop w:val="0"/>
              <w:marBottom w:val="0"/>
              <w:divBdr>
                <w:top w:val="none" w:sz="0" w:space="0" w:color="auto"/>
                <w:left w:val="none" w:sz="0" w:space="0" w:color="auto"/>
                <w:bottom w:val="none" w:sz="0" w:space="0" w:color="auto"/>
                <w:right w:val="none" w:sz="0" w:space="0" w:color="auto"/>
              </w:divBdr>
            </w:div>
            <w:div w:id="457265747">
              <w:marLeft w:val="0"/>
              <w:marRight w:val="0"/>
              <w:marTop w:val="0"/>
              <w:marBottom w:val="0"/>
              <w:divBdr>
                <w:top w:val="none" w:sz="0" w:space="0" w:color="auto"/>
                <w:left w:val="none" w:sz="0" w:space="0" w:color="auto"/>
                <w:bottom w:val="none" w:sz="0" w:space="0" w:color="auto"/>
                <w:right w:val="none" w:sz="0" w:space="0" w:color="auto"/>
              </w:divBdr>
            </w:div>
            <w:div w:id="1380668201">
              <w:marLeft w:val="0"/>
              <w:marRight w:val="0"/>
              <w:marTop w:val="0"/>
              <w:marBottom w:val="0"/>
              <w:divBdr>
                <w:top w:val="none" w:sz="0" w:space="0" w:color="auto"/>
                <w:left w:val="none" w:sz="0" w:space="0" w:color="auto"/>
                <w:bottom w:val="none" w:sz="0" w:space="0" w:color="auto"/>
                <w:right w:val="none" w:sz="0" w:space="0" w:color="auto"/>
              </w:divBdr>
            </w:div>
            <w:div w:id="2068794061">
              <w:marLeft w:val="0"/>
              <w:marRight w:val="0"/>
              <w:marTop w:val="0"/>
              <w:marBottom w:val="0"/>
              <w:divBdr>
                <w:top w:val="none" w:sz="0" w:space="0" w:color="auto"/>
                <w:left w:val="none" w:sz="0" w:space="0" w:color="auto"/>
                <w:bottom w:val="none" w:sz="0" w:space="0" w:color="auto"/>
                <w:right w:val="none" w:sz="0" w:space="0" w:color="auto"/>
              </w:divBdr>
            </w:div>
            <w:div w:id="967081728">
              <w:marLeft w:val="0"/>
              <w:marRight w:val="0"/>
              <w:marTop w:val="0"/>
              <w:marBottom w:val="0"/>
              <w:divBdr>
                <w:top w:val="none" w:sz="0" w:space="0" w:color="auto"/>
                <w:left w:val="none" w:sz="0" w:space="0" w:color="auto"/>
                <w:bottom w:val="none" w:sz="0" w:space="0" w:color="auto"/>
                <w:right w:val="none" w:sz="0" w:space="0" w:color="auto"/>
              </w:divBdr>
            </w:div>
            <w:div w:id="1480077662">
              <w:marLeft w:val="0"/>
              <w:marRight w:val="0"/>
              <w:marTop w:val="0"/>
              <w:marBottom w:val="0"/>
              <w:divBdr>
                <w:top w:val="none" w:sz="0" w:space="0" w:color="auto"/>
                <w:left w:val="none" w:sz="0" w:space="0" w:color="auto"/>
                <w:bottom w:val="none" w:sz="0" w:space="0" w:color="auto"/>
                <w:right w:val="none" w:sz="0" w:space="0" w:color="auto"/>
              </w:divBdr>
            </w:div>
            <w:div w:id="1996447065">
              <w:marLeft w:val="0"/>
              <w:marRight w:val="0"/>
              <w:marTop w:val="0"/>
              <w:marBottom w:val="0"/>
              <w:divBdr>
                <w:top w:val="none" w:sz="0" w:space="0" w:color="auto"/>
                <w:left w:val="none" w:sz="0" w:space="0" w:color="auto"/>
                <w:bottom w:val="none" w:sz="0" w:space="0" w:color="auto"/>
                <w:right w:val="none" w:sz="0" w:space="0" w:color="auto"/>
              </w:divBdr>
            </w:div>
            <w:div w:id="1409957211">
              <w:marLeft w:val="0"/>
              <w:marRight w:val="0"/>
              <w:marTop w:val="0"/>
              <w:marBottom w:val="0"/>
              <w:divBdr>
                <w:top w:val="none" w:sz="0" w:space="0" w:color="auto"/>
                <w:left w:val="none" w:sz="0" w:space="0" w:color="auto"/>
                <w:bottom w:val="none" w:sz="0" w:space="0" w:color="auto"/>
                <w:right w:val="none" w:sz="0" w:space="0" w:color="auto"/>
              </w:divBdr>
            </w:div>
            <w:div w:id="1662730365">
              <w:marLeft w:val="0"/>
              <w:marRight w:val="0"/>
              <w:marTop w:val="0"/>
              <w:marBottom w:val="0"/>
              <w:divBdr>
                <w:top w:val="none" w:sz="0" w:space="0" w:color="auto"/>
                <w:left w:val="none" w:sz="0" w:space="0" w:color="auto"/>
                <w:bottom w:val="none" w:sz="0" w:space="0" w:color="auto"/>
                <w:right w:val="none" w:sz="0" w:space="0" w:color="auto"/>
              </w:divBdr>
            </w:div>
            <w:div w:id="344678073">
              <w:marLeft w:val="0"/>
              <w:marRight w:val="0"/>
              <w:marTop w:val="0"/>
              <w:marBottom w:val="0"/>
              <w:divBdr>
                <w:top w:val="none" w:sz="0" w:space="0" w:color="auto"/>
                <w:left w:val="none" w:sz="0" w:space="0" w:color="auto"/>
                <w:bottom w:val="none" w:sz="0" w:space="0" w:color="auto"/>
                <w:right w:val="none" w:sz="0" w:space="0" w:color="auto"/>
              </w:divBdr>
            </w:div>
            <w:div w:id="311712552">
              <w:marLeft w:val="0"/>
              <w:marRight w:val="0"/>
              <w:marTop w:val="0"/>
              <w:marBottom w:val="0"/>
              <w:divBdr>
                <w:top w:val="none" w:sz="0" w:space="0" w:color="auto"/>
                <w:left w:val="none" w:sz="0" w:space="0" w:color="auto"/>
                <w:bottom w:val="none" w:sz="0" w:space="0" w:color="auto"/>
                <w:right w:val="none" w:sz="0" w:space="0" w:color="auto"/>
              </w:divBdr>
            </w:div>
            <w:div w:id="964503387">
              <w:marLeft w:val="0"/>
              <w:marRight w:val="0"/>
              <w:marTop w:val="0"/>
              <w:marBottom w:val="0"/>
              <w:divBdr>
                <w:top w:val="none" w:sz="0" w:space="0" w:color="auto"/>
                <w:left w:val="none" w:sz="0" w:space="0" w:color="auto"/>
                <w:bottom w:val="none" w:sz="0" w:space="0" w:color="auto"/>
                <w:right w:val="none" w:sz="0" w:space="0" w:color="auto"/>
              </w:divBdr>
            </w:div>
            <w:div w:id="1924337821">
              <w:marLeft w:val="0"/>
              <w:marRight w:val="0"/>
              <w:marTop w:val="0"/>
              <w:marBottom w:val="0"/>
              <w:divBdr>
                <w:top w:val="none" w:sz="0" w:space="0" w:color="auto"/>
                <w:left w:val="none" w:sz="0" w:space="0" w:color="auto"/>
                <w:bottom w:val="none" w:sz="0" w:space="0" w:color="auto"/>
                <w:right w:val="none" w:sz="0" w:space="0" w:color="auto"/>
              </w:divBdr>
            </w:div>
            <w:div w:id="1592740903">
              <w:marLeft w:val="0"/>
              <w:marRight w:val="0"/>
              <w:marTop w:val="0"/>
              <w:marBottom w:val="0"/>
              <w:divBdr>
                <w:top w:val="none" w:sz="0" w:space="0" w:color="auto"/>
                <w:left w:val="none" w:sz="0" w:space="0" w:color="auto"/>
                <w:bottom w:val="none" w:sz="0" w:space="0" w:color="auto"/>
                <w:right w:val="none" w:sz="0" w:space="0" w:color="auto"/>
              </w:divBdr>
            </w:div>
            <w:div w:id="28489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99833">
      <w:bodyDiv w:val="1"/>
      <w:marLeft w:val="0"/>
      <w:marRight w:val="0"/>
      <w:marTop w:val="0"/>
      <w:marBottom w:val="0"/>
      <w:divBdr>
        <w:top w:val="none" w:sz="0" w:space="0" w:color="auto"/>
        <w:left w:val="none" w:sz="0" w:space="0" w:color="auto"/>
        <w:bottom w:val="none" w:sz="0" w:space="0" w:color="auto"/>
        <w:right w:val="none" w:sz="0" w:space="0" w:color="auto"/>
      </w:divBdr>
      <w:divsChild>
        <w:div w:id="2124036061">
          <w:marLeft w:val="0"/>
          <w:marRight w:val="0"/>
          <w:marTop w:val="0"/>
          <w:marBottom w:val="0"/>
          <w:divBdr>
            <w:top w:val="none" w:sz="0" w:space="0" w:color="auto"/>
            <w:left w:val="none" w:sz="0" w:space="0" w:color="auto"/>
            <w:bottom w:val="none" w:sz="0" w:space="0" w:color="auto"/>
            <w:right w:val="none" w:sz="0" w:space="0" w:color="auto"/>
          </w:divBdr>
        </w:div>
        <w:div w:id="860633183">
          <w:marLeft w:val="0"/>
          <w:marRight w:val="0"/>
          <w:marTop w:val="0"/>
          <w:marBottom w:val="0"/>
          <w:divBdr>
            <w:top w:val="none" w:sz="0" w:space="0" w:color="auto"/>
            <w:left w:val="none" w:sz="0" w:space="0" w:color="auto"/>
            <w:bottom w:val="none" w:sz="0" w:space="0" w:color="auto"/>
            <w:right w:val="none" w:sz="0" w:space="0" w:color="auto"/>
          </w:divBdr>
        </w:div>
        <w:div w:id="924146057">
          <w:marLeft w:val="0"/>
          <w:marRight w:val="0"/>
          <w:marTop w:val="0"/>
          <w:marBottom w:val="0"/>
          <w:divBdr>
            <w:top w:val="none" w:sz="0" w:space="0" w:color="auto"/>
            <w:left w:val="none" w:sz="0" w:space="0" w:color="auto"/>
            <w:bottom w:val="none" w:sz="0" w:space="0" w:color="auto"/>
            <w:right w:val="none" w:sz="0" w:space="0" w:color="auto"/>
          </w:divBdr>
        </w:div>
        <w:div w:id="9916782">
          <w:marLeft w:val="0"/>
          <w:marRight w:val="0"/>
          <w:marTop w:val="0"/>
          <w:marBottom w:val="0"/>
          <w:divBdr>
            <w:top w:val="none" w:sz="0" w:space="0" w:color="auto"/>
            <w:left w:val="none" w:sz="0" w:space="0" w:color="auto"/>
            <w:bottom w:val="none" w:sz="0" w:space="0" w:color="auto"/>
            <w:right w:val="none" w:sz="0" w:space="0" w:color="auto"/>
          </w:divBdr>
        </w:div>
        <w:div w:id="89855622">
          <w:marLeft w:val="0"/>
          <w:marRight w:val="0"/>
          <w:marTop w:val="0"/>
          <w:marBottom w:val="0"/>
          <w:divBdr>
            <w:top w:val="none" w:sz="0" w:space="0" w:color="auto"/>
            <w:left w:val="none" w:sz="0" w:space="0" w:color="auto"/>
            <w:bottom w:val="none" w:sz="0" w:space="0" w:color="auto"/>
            <w:right w:val="none" w:sz="0" w:space="0" w:color="auto"/>
          </w:divBdr>
        </w:div>
        <w:div w:id="498040827">
          <w:marLeft w:val="0"/>
          <w:marRight w:val="0"/>
          <w:marTop w:val="0"/>
          <w:marBottom w:val="0"/>
          <w:divBdr>
            <w:top w:val="none" w:sz="0" w:space="0" w:color="auto"/>
            <w:left w:val="none" w:sz="0" w:space="0" w:color="auto"/>
            <w:bottom w:val="none" w:sz="0" w:space="0" w:color="auto"/>
            <w:right w:val="none" w:sz="0" w:space="0" w:color="auto"/>
          </w:divBdr>
        </w:div>
        <w:div w:id="1904413714">
          <w:marLeft w:val="0"/>
          <w:marRight w:val="0"/>
          <w:marTop w:val="0"/>
          <w:marBottom w:val="0"/>
          <w:divBdr>
            <w:top w:val="none" w:sz="0" w:space="0" w:color="auto"/>
            <w:left w:val="none" w:sz="0" w:space="0" w:color="auto"/>
            <w:bottom w:val="none" w:sz="0" w:space="0" w:color="auto"/>
            <w:right w:val="none" w:sz="0" w:space="0" w:color="auto"/>
          </w:divBdr>
        </w:div>
        <w:div w:id="149372913">
          <w:marLeft w:val="0"/>
          <w:marRight w:val="0"/>
          <w:marTop w:val="0"/>
          <w:marBottom w:val="0"/>
          <w:divBdr>
            <w:top w:val="none" w:sz="0" w:space="0" w:color="auto"/>
            <w:left w:val="none" w:sz="0" w:space="0" w:color="auto"/>
            <w:bottom w:val="none" w:sz="0" w:space="0" w:color="auto"/>
            <w:right w:val="none" w:sz="0" w:space="0" w:color="auto"/>
          </w:divBdr>
        </w:div>
        <w:div w:id="365372598">
          <w:marLeft w:val="0"/>
          <w:marRight w:val="0"/>
          <w:marTop w:val="0"/>
          <w:marBottom w:val="0"/>
          <w:divBdr>
            <w:top w:val="none" w:sz="0" w:space="0" w:color="auto"/>
            <w:left w:val="none" w:sz="0" w:space="0" w:color="auto"/>
            <w:bottom w:val="none" w:sz="0" w:space="0" w:color="auto"/>
            <w:right w:val="none" w:sz="0" w:space="0" w:color="auto"/>
          </w:divBdr>
        </w:div>
        <w:div w:id="1525249494">
          <w:marLeft w:val="0"/>
          <w:marRight w:val="0"/>
          <w:marTop w:val="0"/>
          <w:marBottom w:val="0"/>
          <w:divBdr>
            <w:top w:val="none" w:sz="0" w:space="0" w:color="auto"/>
            <w:left w:val="none" w:sz="0" w:space="0" w:color="auto"/>
            <w:bottom w:val="none" w:sz="0" w:space="0" w:color="auto"/>
            <w:right w:val="none" w:sz="0" w:space="0" w:color="auto"/>
          </w:divBdr>
        </w:div>
        <w:div w:id="740953979">
          <w:marLeft w:val="0"/>
          <w:marRight w:val="0"/>
          <w:marTop w:val="0"/>
          <w:marBottom w:val="0"/>
          <w:divBdr>
            <w:top w:val="none" w:sz="0" w:space="0" w:color="auto"/>
            <w:left w:val="none" w:sz="0" w:space="0" w:color="auto"/>
            <w:bottom w:val="none" w:sz="0" w:space="0" w:color="auto"/>
            <w:right w:val="none" w:sz="0" w:space="0" w:color="auto"/>
          </w:divBdr>
        </w:div>
        <w:div w:id="2138254561">
          <w:marLeft w:val="0"/>
          <w:marRight w:val="0"/>
          <w:marTop w:val="0"/>
          <w:marBottom w:val="0"/>
          <w:divBdr>
            <w:top w:val="none" w:sz="0" w:space="0" w:color="auto"/>
            <w:left w:val="none" w:sz="0" w:space="0" w:color="auto"/>
            <w:bottom w:val="none" w:sz="0" w:space="0" w:color="auto"/>
            <w:right w:val="none" w:sz="0" w:space="0" w:color="auto"/>
          </w:divBdr>
        </w:div>
        <w:div w:id="1080061200">
          <w:marLeft w:val="0"/>
          <w:marRight w:val="0"/>
          <w:marTop w:val="0"/>
          <w:marBottom w:val="0"/>
          <w:divBdr>
            <w:top w:val="none" w:sz="0" w:space="0" w:color="auto"/>
            <w:left w:val="none" w:sz="0" w:space="0" w:color="auto"/>
            <w:bottom w:val="none" w:sz="0" w:space="0" w:color="auto"/>
            <w:right w:val="none" w:sz="0" w:space="0" w:color="auto"/>
          </w:divBdr>
        </w:div>
        <w:div w:id="379130398">
          <w:marLeft w:val="0"/>
          <w:marRight w:val="0"/>
          <w:marTop w:val="0"/>
          <w:marBottom w:val="0"/>
          <w:divBdr>
            <w:top w:val="none" w:sz="0" w:space="0" w:color="auto"/>
            <w:left w:val="none" w:sz="0" w:space="0" w:color="auto"/>
            <w:bottom w:val="none" w:sz="0" w:space="0" w:color="auto"/>
            <w:right w:val="none" w:sz="0" w:space="0" w:color="auto"/>
          </w:divBdr>
        </w:div>
        <w:div w:id="138882512">
          <w:marLeft w:val="0"/>
          <w:marRight w:val="0"/>
          <w:marTop w:val="0"/>
          <w:marBottom w:val="0"/>
          <w:divBdr>
            <w:top w:val="none" w:sz="0" w:space="0" w:color="auto"/>
            <w:left w:val="none" w:sz="0" w:space="0" w:color="auto"/>
            <w:bottom w:val="none" w:sz="0" w:space="0" w:color="auto"/>
            <w:right w:val="none" w:sz="0" w:space="0" w:color="auto"/>
          </w:divBdr>
        </w:div>
        <w:div w:id="289168449">
          <w:marLeft w:val="0"/>
          <w:marRight w:val="0"/>
          <w:marTop w:val="0"/>
          <w:marBottom w:val="0"/>
          <w:divBdr>
            <w:top w:val="none" w:sz="0" w:space="0" w:color="auto"/>
            <w:left w:val="none" w:sz="0" w:space="0" w:color="auto"/>
            <w:bottom w:val="none" w:sz="0" w:space="0" w:color="auto"/>
            <w:right w:val="none" w:sz="0" w:space="0" w:color="auto"/>
          </w:divBdr>
        </w:div>
        <w:div w:id="1228227856">
          <w:marLeft w:val="0"/>
          <w:marRight w:val="0"/>
          <w:marTop w:val="0"/>
          <w:marBottom w:val="0"/>
          <w:divBdr>
            <w:top w:val="none" w:sz="0" w:space="0" w:color="auto"/>
            <w:left w:val="none" w:sz="0" w:space="0" w:color="auto"/>
            <w:bottom w:val="none" w:sz="0" w:space="0" w:color="auto"/>
            <w:right w:val="none" w:sz="0" w:space="0" w:color="auto"/>
          </w:divBdr>
        </w:div>
        <w:div w:id="188181047">
          <w:marLeft w:val="0"/>
          <w:marRight w:val="0"/>
          <w:marTop w:val="0"/>
          <w:marBottom w:val="0"/>
          <w:divBdr>
            <w:top w:val="none" w:sz="0" w:space="0" w:color="auto"/>
            <w:left w:val="none" w:sz="0" w:space="0" w:color="auto"/>
            <w:bottom w:val="none" w:sz="0" w:space="0" w:color="auto"/>
            <w:right w:val="none" w:sz="0" w:space="0" w:color="auto"/>
          </w:divBdr>
        </w:div>
        <w:div w:id="1568295151">
          <w:marLeft w:val="0"/>
          <w:marRight w:val="0"/>
          <w:marTop w:val="0"/>
          <w:marBottom w:val="0"/>
          <w:divBdr>
            <w:top w:val="none" w:sz="0" w:space="0" w:color="auto"/>
            <w:left w:val="none" w:sz="0" w:space="0" w:color="auto"/>
            <w:bottom w:val="none" w:sz="0" w:space="0" w:color="auto"/>
            <w:right w:val="none" w:sz="0" w:space="0" w:color="auto"/>
          </w:divBdr>
        </w:div>
        <w:div w:id="481308709">
          <w:marLeft w:val="0"/>
          <w:marRight w:val="0"/>
          <w:marTop w:val="0"/>
          <w:marBottom w:val="0"/>
          <w:divBdr>
            <w:top w:val="none" w:sz="0" w:space="0" w:color="auto"/>
            <w:left w:val="none" w:sz="0" w:space="0" w:color="auto"/>
            <w:bottom w:val="none" w:sz="0" w:space="0" w:color="auto"/>
            <w:right w:val="none" w:sz="0" w:space="0" w:color="auto"/>
          </w:divBdr>
        </w:div>
        <w:div w:id="43061437">
          <w:marLeft w:val="0"/>
          <w:marRight w:val="0"/>
          <w:marTop w:val="0"/>
          <w:marBottom w:val="0"/>
          <w:divBdr>
            <w:top w:val="none" w:sz="0" w:space="0" w:color="auto"/>
            <w:left w:val="none" w:sz="0" w:space="0" w:color="auto"/>
            <w:bottom w:val="none" w:sz="0" w:space="0" w:color="auto"/>
            <w:right w:val="none" w:sz="0" w:space="0" w:color="auto"/>
          </w:divBdr>
        </w:div>
        <w:div w:id="870845825">
          <w:marLeft w:val="0"/>
          <w:marRight w:val="0"/>
          <w:marTop w:val="0"/>
          <w:marBottom w:val="0"/>
          <w:divBdr>
            <w:top w:val="none" w:sz="0" w:space="0" w:color="auto"/>
            <w:left w:val="none" w:sz="0" w:space="0" w:color="auto"/>
            <w:bottom w:val="none" w:sz="0" w:space="0" w:color="auto"/>
            <w:right w:val="none" w:sz="0" w:space="0" w:color="auto"/>
          </w:divBdr>
        </w:div>
        <w:div w:id="566458456">
          <w:marLeft w:val="0"/>
          <w:marRight w:val="0"/>
          <w:marTop w:val="0"/>
          <w:marBottom w:val="0"/>
          <w:divBdr>
            <w:top w:val="none" w:sz="0" w:space="0" w:color="auto"/>
            <w:left w:val="none" w:sz="0" w:space="0" w:color="auto"/>
            <w:bottom w:val="none" w:sz="0" w:space="0" w:color="auto"/>
            <w:right w:val="none" w:sz="0" w:space="0" w:color="auto"/>
          </w:divBdr>
        </w:div>
        <w:div w:id="2070029165">
          <w:marLeft w:val="0"/>
          <w:marRight w:val="0"/>
          <w:marTop w:val="0"/>
          <w:marBottom w:val="0"/>
          <w:divBdr>
            <w:top w:val="none" w:sz="0" w:space="0" w:color="auto"/>
            <w:left w:val="none" w:sz="0" w:space="0" w:color="auto"/>
            <w:bottom w:val="none" w:sz="0" w:space="0" w:color="auto"/>
            <w:right w:val="none" w:sz="0" w:space="0" w:color="auto"/>
          </w:divBdr>
        </w:div>
        <w:div w:id="633603159">
          <w:marLeft w:val="0"/>
          <w:marRight w:val="0"/>
          <w:marTop w:val="0"/>
          <w:marBottom w:val="0"/>
          <w:divBdr>
            <w:top w:val="none" w:sz="0" w:space="0" w:color="auto"/>
            <w:left w:val="none" w:sz="0" w:space="0" w:color="auto"/>
            <w:bottom w:val="none" w:sz="0" w:space="0" w:color="auto"/>
            <w:right w:val="none" w:sz="0" w:space="0" w:color="auto"/>
          </w:divBdr>
        </w:div>
      </w:divsChild>
    </w:div>
    <w:div w:id="330371570">
      <w:bodyDiv w:val="1"/>
      <w:marLeft w:val="0"/>
      <w:marRight w:val="0"/>
      <w:marTop w:val="0"/>
      <w:marBottom w:val="0"/>
      <w:divBdr>
        <w:top w:val="none" w:sz="0" w:space="0" w:color="auto"/>
        <w:left w:val="none" w:sz="0" w:space="0" w:color="auto"/>
        <w:bottom w:val="none" w:sz="0" w:space="0" w:color="auto"/>
        <w:right w:val="none" w:sz="0" w:space="0" w:color="auto"/>
      </w:divBdr>
      <w:divsChild>
        <w:div w:id="383870492">
          <w:marLeft w:val="0"/>
          <w:marRight w:val="0"/>
          <w:marTop w:val="0"/>
          <w:marBottom w:val="0"/>
          <w:divBdr>
            <w:top w:val="none" w:sz="0" w:space="0" w:color="auto"/>
            <w:left w:val="none" w:sz="0" w:space="0" w:color="auto"/>
            <w:bottom w:val="none" w:sz="0" w:space="0" w:color="auto"/>
            <w:right w:val="none" w:sz="0" w:space="0" w:color="auto"/>
          </w:divBdr>
        </w:div>
        <w:div w:id="1984769946">
          <w:marLeft w:val="0"/>
          <w:marRight w:val="0"/>
          <w:marTop w:val="0"/>
          <w:marBottom w:val="0"/>
          <w:divBdr>
            <w:top w:val="none" w:sz="0" w:space="0" w:color="auto"/>
            <w:left w:val="none" w:sz="0" w:space="0" w:color="auto"/>
            <w:bottom w:val="none" w:sz="0" w:space="0" w:color="auto"/>
            <w:right w:val="none" w:sz="0" w:space="0" w:color="auto"/>
          </w:divBdr>
        </w:div>
        <w:div w:id="1031760186">
          <w:marLeft w:val="0"/>
          <w:marRight w:val="0"/>
          <w:marTop w:val="0"/>
          <w:marBottom w:val="0"/>
          <w:divBdr>
            <w:top w:val="none" w:sz="0" w:space="0" w:color="auto"/>
            <w:left w:val="none" w:sz="0" w:space="0" w:color="auto"/>
            <w:bottom w:val="none" w:sz="0" w:space="0" w:color="auto"/>
            <w:right w:val="none" w:sz="0" w:space="0" w:color="auto"/>
          </w:divBdr>
        </w:div>
        <w:div w:id="1996256064">
          <w:marLeft w:val="0"/>
          <w:marRight w:val="0"/>
          <w:marTop w:val="0"/>
          <w:marBottom w:val="0"/>
          <w:divBdr>
            <w:top w:val="none" w:sz="0" w:space="0" w:color="auto"/>
            <w:left w:val="none" w:sz="0" w:space="0" w:color="auto"/>
            <w:bottom w:val="none" w:sz="0" w:space="0" w:color="auto"/>
            <w:right w:val="none" w:sz="0" w:space="0" w:color="auto"/>
          </w:divBdr>
        </w:div>
        <w:div w:id="328412206">
          <w:marLeft w:val="0"/>
          <w:marRight w:val="0"/>
          <w:marTop w:val="0"/>
          <w:marBottom w:val="0"/>
          <w:divBdr>
            <w:top w:val="none" w:sz="0" w:space="0" w:color="auto"/>
            <w:left w:val="none" w:sz="0" w:space="0" w:color="auto"/>
            <w:bottom w:val="none" w:sz="0" w:space="0" w:color="auto"/>
            <w:right w:val="none" w:sz="0" w:space="0" w:color="auto"/>
          </w:divBdr>
        </w:div>
        <w:div w:id="2080394638">
          <w:marLeft w:val="0"/>
          <w:marRight w:val="0"/>
          <w:marTop w:val="0"/>
          <w:marBottom w:val="0"/>
          <w:divBdr>
            <w:top w:val="none" w:sz="0" w:space="0" w:color="auto"/>
            <w:left w:val="none" w:sz="0" w:space="0" w:color="auto"/>
            <w:bottom w:val="none" w:sz="0" w:space="0" w:color="auto"/>
            <w:right w:val="none" w:sz="0" w:space="0" w:color="auto"/>
          </w:divBdr>
        </w:div>
        <w:div w:id="1357078007">
          <w:marLeft w:val="0"/>
          <w:marRight w:val="0"/>
          <w:marTop w:val="0"/>
          <w:marBottom w:val="0"/>
          <w:divBdr>
            <w:top w:val="none" w:sz="0" w:space="0" w:color="auto"/>
            <w:left w:val="none" w:sz="0" w:space="0" w:color="auto"/>
            <w:bottom w:val="none" w:sz="0" w:space="0" w:color="auto"/>
            <w:right w:val="none" w:sz="0" w:space="0" w:color="auto"/>
          </w:divBdr>
        </w:div>
        <w:div w:id="1877623948">
          <w:marLeft w:val="0"/>
          <w:marRight w:val="0"/>
          <w:marTop w:val="0"/>
          <w:marBottom w:val="0"/>
          <w:divBdr>
            <w:top w:val="none" w:sz="0" w:space="0" w:color="auto"/>
            <w:left w:val="none" w:sz="0" w:space="0" w:color="auto"/>
            <w:bottom w:val="none" w:sz="0" w:space="0" w:color="auto"/>
            <w:right w:val="none" w:sz="0" w:space="0" w:color="auto"/>
          </w:divBdr>
        </w:div>
        <w:div w:id="1538737361">
          <w:marLeft w:val="0"/>
          <w:marRight w:val="0"/>
          <w:marTop w:val="0"/>
          <w:marBottom w:val="0"/>
          <w:divBdr>
            <w:top w:val="none" w:sz="0" w:space="0" w:color="auto"/>
            <w:left w:val="none" w:sz="0" w:space="0" w:color="auto"/>
            <w:bottom w:val="none" w:sz="0" w:space="0" w:color="auto"/>
            <w:right w:val="none" w:sz="0" w:space="0" w:color="auto"/>
          </w:divBdr>
        </w:div>
        <w:div w:id="838814448">
          <w:marLeft w:val="0"/>
          <w:marRight w:val="0"/>
          <w:marTop w:val="0"/>
          <w:marBottom w:val="0"/>
          <w:divBdr>
            <w:top w:val="none" w:sz="0" w:space="0" w:color="auto"/>
            <w:left w:val="none" w:sz="0" w:space="0" w:color="auto"/>
            <w:bottom w:val="none" w:sz="0" w:space="0" w:color="auto"/>
            <w:right w:val="none" w:sz="0" w:space="0" w:color="auto"/>
          </w:divBdr>
        </w:div>
        <w:div w:id="2085491416">
          <w:marLeft w:val="0"/>
          <w:marRight w:val="0"/>
          <w:marTop w:val="0"/>
          <w:marBottom w:val="0"/>
          <w:divBdr>
            <w:top w:val="none" w:sz="0" w:space="0" w:color="auto"/>
            <w:left w:val="none" w:sz="0" w:space="0" w:color="auto"/>
            <w:bottom w:val="none" w:sz="0" w:space="0" w:color="auto"/>
            <w:right w:val="none" w:sz="0" w:space="0" w:color="auto"/>
          </w:divBdr>
        </w:div>
        <w:div w:id="1728650862">
          <w:marLeft w:val="0"/>
          <w:marRight w:val="0"/>
          <w:marTop w:val="0"/>
          <w:marBottom w:val="0"/>
          <w:divBdr>
            <w:top w:val="none" w:sz="0" w:space="0" w:color="auto"/>
            <w:left w:val="none" w:sz="0" w:space="0" w:color="auto"/>
            <w:bottom w:val="none" w:sz="0" w:space="0" w:color="auto"/>
            <w:right w:val="none" w:sz="0" w:space="0" w:color="auto"/>
          </w:divBdr>
        </w:div>
        <w:div w:id="1924413644">
          <w:marLeft w:val="0"/>
          <w:marRight w:val="0"/>
          <w:marTop w:val="0"/>
          <w:marBottom w:val="0"/>
          <w:divBdr>
            <w:top w:val="none" w:sz="0" w:space="0" w:color="auto"/>
            <w:left w:val="none" w:sz="0" w:space="0" w:color="auto"/>
            <w:bottom w:val="none" w:sz="0" w:space="0" w:color="auto"/>
            <w:right w:val="none" w:sz="0" w:space="0" w:color="auto"/>
          </w:divBdr>
        </w:div>
        <w:div w:id="2001762355">
          <w:marLeft w:val="0"/>
          <w:marRight w:val="0"/>
          <w:marTop w:val="0"/>
          <w:marBottom w:val="0"/>
          <w:divBdr>
            <w:top w:val="none" w:sz="0" w:space="0" w:color="auto"/>
            <w:left w:val="none" w:sz="0" w:space="0" w:color="auto"/>
            <w:bottom w:val="none" w:sz="0" w:space="0" w:color="auto"/>
            <w:right w:val="none" w:sz="0" w:space="0" w:color="auto"/>
          </w:divBdr>
        </w:div>
        <w:div w:id="1532182381">
          <w:marLeft w:val="0"/>
          <w:marRight w:val="0"/>
          <w:marTop w:val="0"/>
          <w:marBottom w:val="0"/>
          <w:divBdr>
            <w:top w:val="none" w:sz="0" w:space="0" w:color="auto"/>
            <w:left w:val="none" w:sz="0" w:space="0" w:color="auto"/>
            <w:bottom w:val="none" w:sz="0" w:space="0" w:color="auto"/>
            <w:right w:val="none" w:sz="0" w:space="0" w:color="auto"/>
          </w:divBdr>
        </w:div>
        <w:div w:id="1216114517">
          <w:marLeft w:val="0"/>
          <w:marRight w:val="0"/>
          <w:marTop w:val="0"/>
          <w:marBottom w:val="0"/>
          <w:divBdr>
            <w:top w:val="none" w:sz="0" w:space="0" w:color="auto"/>
            <w:left w:val="none" w:sz="0" w:space="0" w:color="auto"/>
            <w:bottom w:val="none" w:sz="0" w:space="0" w:color="auto"/>
            <w:right w:val="none" w:sz="0" w:space="0" w:color="auto"/>
          </w:divBdr>
        </w:div>
        <w:div w:id="1098058746">
          <w:marLeft w:val="0"/>
          <w:marRight w:val="0"/>
          <w:marTop w:val="0"/>
          <w:marBottom w:val="0"/>
          <w:divBdr>
            <w:top w:val="none" w:sz="0" w:space="0" w:color="auto"/>
            <w:left w:val="none" w:sz="0" w:space="0" w:color="auto"/>
            <w:bottom w:val="none" w:sz="0" w:space="0" w:color="auto"/>
            <w:right w:val="none" w:sz="0" w:space="0" w:color="auto"/>
          </w:divBdr>
        </w:div>
        <w:div w:id="307783176">
          <w:marLeft w:val="0"/>
          <w:marRight w:val="0"/>
          <w:marTop w:val="0"/>
          <w:marBottom w:val="0"/>
          <w:divBdr>
            <w:top w:val="none" w:sz="0" w:space="0" w:color="auto"/>
            <w:left w:val="none" w:sz="0" w:space="0" w:color="auto"/>
            <w:bottom w:val="none" w:sz="0" w:space="0" w:color="auto"/>
            <w:right w:val="none" w:sz="0" w:space="0" w:color="auto"/>
          </w:divBdr>
        </w:div>
        <w:div w:id="2039695901">
          <w:marLeft w:val="0"/>
          <w:marRight w:val="0"/>
          <w:marTop w:val="0"/>
          <w:marBottom w:val="0"/>
          <w:divBdr>
            <w:top w:val="none" w:sz="0" w:space="0" w:color="auto"/>
            <w:left w:val="none" w:sz="0" w:space="0" w:color="auto"/>
            <w:bottom w:val="none" w:sz="0" w:space="0" w:color="auto"/>
            <w:right w:val="none" w:sz="0" w:space="0" w:color="auto"/>
          </w:divBdr>
        </w:div>
        <w:div w:id="1572350284">
          <w:marLeft w:val="0"/>
          <w:marRight w:val="0"/>
          <w:marTop w:val="0"/>
          <w:marBottom w:val="0"/>
          <w:divBdr>
            <w:top w:val="none" w:sz="0" w:space="0" w:color="auto"/>
            <w:left w:val="none" w:sz="0" w:space="0" w:color="auto"/>
            <w:bottom w:val="none" w:sz="0" w:space="0" w:color="auto"/>
            <w:right w:val="none" w:sz="0" w:space="0" w:color="auto"/>
          </w:divBdr>
        </w:div>
        <w:div w:id="1558082317">
          <w:marLeft w:val="0"/>
          <w:marRight w:val="0"/>
          <w:marTop w:val="0"/>
          <w:marBottom w:val="0"/>
          <w:divBdr>
            <w:top w:val="none" w:sz="0" w:space="0" w:color="auto"/>
            <w:left w:val="none" w:sz="0" w:space="0" w:color="auto"/>
            <w:bottom w:val="none" w:sz="0" w:space="0" w:color="auto"/>
            <w:right w:val="none" w:sz="0" w:space="0" w:color="auto"/>
          </w:divBdr>
        </w:div>
        <w:div w:id="1485466873">
          <w:marLeft w:val="0"/>
          <w:marRight w:val="0"/>
          <w:marTop w:val="0"/>
          <w:marBottom w:val="0"/>
          <w:divBdr>
            <w:top w:val="none" w:sz="0" w:space="0" w:color="auto"/>
            <w:left w:val="none" w:sz="0" w:space="0" w:color="auto"/>
            <w:bottom w:val="none" w:sz="0" w:space="0" w:color="auto"/>
            <w:right w:val="none" w:sz="0" w:space="0" w:color="auto"/>
          </w:divBdr>
        </w:div>
        <w:div w:id="845287455">
          <w:marLeft w:val="0"/>
          <w:marRight w:val="0"/>
          <w:marTop w:val="0"/>
          <w:marBottom w:val="0"/>
          <w:divBdr>
            <w:top w:val="none" w:sz="0" w:space="0" w:color="auto"/>
            <w:left w:val="none" w:sz="0" w:space="0" w:color="auto"/>
            <w:bottom w:val="none" w:sz="0" w:space="0" w:color="auto"/>
            <w:right w:val="none" w:sz="0" w:space="0" w:color="auto"/>
          </w:divBdr>
        </w:div>
        <w:div w:id="165362035">
          <w:marLeft w:val="0"/>
          <w:marRight w:val="0"/>
          <w:marTop w:val="0"/>
          <w:marBottom w:val="0"/>
          <w:divBdr>
            <w:top w:val="none" w:sz="0" w:space="0" w:color="auto"/>
            <w:left w:val="none" w:sz="0" w:space="0" w:color="auto"/>
            <w:bottom w:val="none" w:sz="0" w:space="0" w:color="auto"/>
            <w:right w:val="none" w:sz="0" w:space="0" w:color="auto"/>
          </w:divBdr>
        </w:div>
        <w:div w:id="1995377727">
          <w:marLeft w:val="0"/>
          <w:marRight w:val="0"/>
          <w:marTop w:val="0"/>
          <w:marBottom w:val="0"/>
          <w:divBdr>
            <w:top w:val="none" w:sz="0" w:space="0" w:color="auto"/>
            <w:left w:val="none" w:sz="0" w:space="0" w:color="auto"/>
            <w:bottom w:val="none" w:sz="0" w:space="0" w:color="auto"/>
            <w:right w:val="none" w:sz="0" w:space="0" w:color="auto"/>
          </w:divBdr>
        </w:div>
        <w:div w:id="1647664959">
          <w:marLeft w:val="0"/>
          <w:marRight w:val="0"/>
          <w:marTop w:val="0"/>
          <w:marBottom w:val="0"/>
          <w:divBdr>
            <w:top w:val="none" w:sz="0" w:space="0" w:color="auto"/>
            <w:left w:val="none" w:sz="0" w:space="0" w:color="auto"/>
            <w:bottom w:val="none" w:sz="0" w:space="0" w:color="auto"/>
            <w:right w:val="none" w:sz="0" w:space="0" w:color="auto"/>
          </w:divBdr>
        </w:div>
        <w:div w:id="627783466">
          <w:marLeft w:val="0"/>
          <w:marRight w:val="0"/>
          <w:marTop w:val="0"/>
          <w:marBottom w:val="0"/>
          <w:divBdr>
            <w:top w:val="none" w:sz="0" w:space="0" w:color="auto"/>
            <w:left w:val="none" w:sz="0" w:space="0" w:color="auto"/>
            <w:bottom w:val="none" w:sz="0" w:space="0" w:color="auto"/>
            <w:right w:val="none" w:sz="0" w:space="0" w:color="auto"/>
          </w:divBdr>
        </w:div>
        <w:div w:id="1773622328">
          <w:marLeft w:val="0"/>
          <w:marRight w:val="0"/>
          <w:marTop w:val="0"/>
          <w:marBottom w:val="0"/>
          <w:divBdr>
            <w:top w:val="none" w:sz="0" w:space="0" w:color="auto"/>
            <w:left w:val="none" w:sz="0" w:space="0" w:color="auto"/>
            <w:bottom w:val="none" w:sz="0" w:space="0" w:color="auto"/>
            <w:right w:val="none" w:sz="0" w:space="0" w:color="auto"/>
          </w:divBdr>
        </w:div>
        <w:div w:id="369301295">
          <w:marLeft w:val="0"/>
          <w:marRight w:val="0"/>
          <w:marTop w:val="0"/>
          <w:marBottom w:val="0"/>
          <w:divBdr>
            <w:top w:val="none" w:sz="0" w:space="0" w:color="auto"/>
            <w:left w:val="none" w:sz="0" w:space="0" w:color="auto"/>
            <w:bottom w:val="none" w:sz="0" w:space="0" w:color="auto"/>
            <w:right w:val="none" w:sz="0" w:space="0" w:color="auto"/>
          </w:divBdr>
        </w:div>
        <w:div w:id="2019841391">
          <w:marLeft w:val="0"/>
          <w:marRight w:val="0"/>
          <w:marTop w:val="0"/>
          <w:marBottom w:val="0"/>
          <w:divBdr>
            <w:top w:val="none" w:sz="0" w:space="0" w:color="auto"/>
            <w:left w:val="none" w:sz="0" w:space="0" w:color="auto"/>
            <w:bottom w:val="none" w:sz="0" w:space="0" w:color="auto"/>
            <w:right w:val="none" w:sz="0" w:space="0" w:color="auto"/>
          </w:divBdr>
        </w:div>
        <w:div w:id="333457684">
          <w:marLeft w:val="0"/>
          <w:marRight w:val="0"/>
          <w:marTop w:val="0"/>
          <w:marBottom w:val="0"/>
          <w:divBdr>
            <w:top w:val="none" w:sz="0" w:space="0" w:color="auto"/>
            <w:left w:val="none" w:sz="0" w:space="0" w:color="auto"/>
            <w:bottom w:val="none" w:sz="0" w:space="0" w:color="auto"/>
            <w:right w:val="none" w:sz="0" w:space="0" w:color="auto"/>
          </w:divBdr>
        </w:div>
        <w:div w:id="61954283">
          <w:marLeft w:val="0"/>
          <w:marRight w:val="0"/>
          <w:marTop w:val="0"/>
          <w:marBottom w:val="0"/>
          <w:divBdr>
            <w:top w:val="none" w:sz="0" w:space="0" w:color="auto"/>
            <w:left w:val="none" w:sz="0" w:space="0" w:color="auto"/>
            <w:bottom w:val="none" w:sz="0" w:space="0" w:color="auto"/>
            <w:right w:val="none" w:sz="0" w:space="0" w:color="auto"/>
          </w:divBdr>
        </w:div>
        <w:div w:id="1108888100">
          <w:marLeft w:val="0"/>
          <w:marRight w:val="0"/>
          <w:marTop w:val="0"/>
          <w:marBottom w:val="0"/>
          <w:divBdr>
            <w:top w:val="none" w:sz="0" w:space="0" w:color="auto"/>
            <w:left w:val="none" w:sz="0" w:space="0" w:color="auto"/>
            <w:bottom w:val="none" w:sz="0" w:space="0" w:color="auto"/>
            <w:right w:val="none" w:sz="0" w:space="0" w:color="auto"/>
          </w:divBdr>
        </w:div>
        <w:div w:id="1426462933">
          <w:marLeft w:val="0"/>
          <w:marRight w:val="0"/>
          <w:marTop w:val="0"/>
          <w:marBottom w:val="0"/>
          <w:divBdr>
            <w:top w:val="none" w:sz="0" w:space="0" w:color="auto"/>
            <w:left w:val="none" w:sz="0" w:space="0" w:color="auto"/>
            <w:bottom w:val="none" w:sz="0" w:space="0" w:color="auto"/>
            <w:right w:val="none" w:sz="0" w:space="0" w:color="auto"/>
          </w:divBdr>
        </w:div>
        <w:div w:id="1124931407">
          <w:marLeft w:val="0"/>
          <w:marRight w:val="0"/>
          <w:marTop w:val="0"/>
          <w:marBottom w:val="0"/>
          <w:divBdr>
            <w:top w:val="none" w:sz="0" w:space="0" w:color="auto"/>
            <w:left w:val="none" w:sz="0" w:space="0" w:color="auto"/>
            <w:bottom w:val="none" w:sz="0" w:space="0" w:color="auto"/>
            <w:right w:val="none" w:sz="0" w:space="0" w:color="auto"/>
          </w:divBdr>
        </w:div>
        <w:div w:id="957372733">
          <w:marLeft w:val="0"/>
          <w:marRight w:val="0"/>
          <w:marTop w:val="0"/>
          <w:marBottom w:val="0"/>
          <w:divBdr>
            <w:top w:val="none" w:sz="0" w:space="0" w:color="auto"/>
            <w:left w:val="none" w:sz="0" w:space="0" w:color="auto"/>
            <w:bottom w:val="none" w:sz="0" w:space="0" w:color="auto"/>
            <w:right w:val="none" w:sz="0" w:space="0" w:color="auto"/>
          </w:divBdr>
        </w:div>
        <w:div w:id="202448804">
          <w:marLeft w:val="0"/>
          <w:marRight w:val="0"/>
          <w:marTop w:val="0"/>
          <w:marBottom w:val="0"/>
          <w:divBdr>
            <w:top w:val="none" w:sz="0" w:space="0" w:color="auto"/>
            <w:left w:val="none" w:sz="0" w:space="0" w:color="auto"/>
            <w:bottom w:val="none" w:sz="0" w:space="0" w:color="auto"/>
            <w:right w:val="none" w:sz="0" w:space="0" w:color="auto"/>
          </w:divBdr>
        </w:div>
        <w:div w:id="1606889389">
          <w:marLeft w:val="0"/>
          <w:marRight w:val="0"/>
          <w:marTop w:val="0"/>
          <w:marBottom w:val="0"/>
          <w:divBdr>
            <w:top w:val="none" w:sz="0" w:space="0" w:color="auto"/>
            <w:left w:val="none" w:sz="0" w:space="0" w:color="auto"/>
            <w:bottom w:val="none" w:sz="0" w:space="0" w:color="auto"/>
            <w:right w:val="none" w:sz="0" w:space="0" w:color="auto"/>
          </w:divBdr>
        </w:div>
      </w:divsChild>
    </w:div>
    <w:div w:id="422647003">
      <w:bodyDiv w:val="1"/>
      <w:marLeft w:val="0"/>
      <w:marRight w:val="0"/>
      <w:marTop w:val="0"/>
      <w:marBottom w:val="0"/>
      <w:divBdr>
        <w:top w:val="none" w:sz="0" w:space="0" w:color="auto"/>
        <w:left w:val="none" w:sz="0" w:space="0" w:color="auto"/>
        <w:bottom w:val="none" w:sz="0" w:space="0" w:color="auto"/>
        <w:right w:val="none" w:sz="0" w:space="0" w:color="auto"/>
      </w:divBdr>
      <w:divsChild>
        <w:div w:id="250433748">
          <w:marLeft w:val="0"/>
          <w:marRight w:val="0"/>
          <w:marTop w:val="0"/>
          <w:marBottom w:val="0"/>
          <w:divBdr>
            <w:top w:val="none" w:sz="0" w:space="0" w:color="auto"/>
            <w:left w:val="none" w:sz="0" w:space="0" w:color="auto"/>
            <w:bottom w:val="none" w:sz="0" w:space="0" w:color="auto"/>
            <w:right w:val="none" w:sz="0" w:space="0" w:color="auto"/>
          </w:divBdr>
        </w:div>
        <w:div w:id="1977441983">
          <w:marLeft w:val="0"/>
          <w:marRight w:val="0"/>
          <w:marTop w:val="0"/>
          <w:marBottom w:val="0"/>
          <w:divBdr>
            <w:top w:val="none" w:sz="0" w:space="0" w:color="auto"/>
            <w:left w:val="none" w:sz="0" w:space="0" w:color="auto"/>
            <w:bottom w:val="none" w:sz="0" w:space="0" w:color="auto"/>
            <w:right w:val="none" w:sz="0" w:space="0" w:color="auto"/>
          </w:divBdr>
        </w:div>
        <w:div w:id="1761247061">
          <w:marLeft w:val="0"/>
          <w:marRight w:val="0"/>
          <w:marTop w:val="0"/>
          <w:marBottom w:val="0"/>
          <w:divBdr>
            <w:top w:val="none" w:sz="0" w:space="0" w:color="auto"/>
            <w:left w:val="none" w:sz="0" w:space="0" w:color="auto"/>
            <w:bottom w:val="none" w:sz="0" w:space="0" w:color="auto"/>
            <w:right w:val="none" w:sz="0" w:space="0" w:color="auto"/>
          </w:divBdr>
        </w:div>
        <w:div w:id="12541479">
          <w:marLeft w:val="0"/>
          <w:marRight w:val="0"/>
          <w:marTop w:val="0"/>
          <w:marBottom w:val="0"/>
          <w:divBdr>
            <w:top w:val="none" w:sz="0" w:space="0" w:color="auto"/>
            <w:left w:val="none" w:sz="0" w:space="0" w:color="auto"/>
            <w:bottom w:val="none" w:sz="0" w:space="0" w:color="auto"/>
            <w:right w:val="none" w:sz="0" w:space="0" w:color="auto"/>
          </w:divBdr>
        </w:div>
      </w:divsChild>
    </w:div>
    <w:div w:id="558978176">
      <w:bodyDiv w:val="1"/>
      <w:marLeft w:val="0"/>
      <w:marRight w:val="0"/>
      <w:marTop w:val="0"/>
      <w:marBottom w:val="0"/>
      <w:divBdr>
        <w:top w:val="none" w:sz="0" w:space="0" w:color="auto"/>
        <w:left w:val="none" w:sz="0" w:space="0" w:color="auto"/>
        <w:bottom w:val="none" w:sz="0" w:space="0" w:color="auto"/>
        <w:right w:val="none" w:sz="0" w:space="0" w:color="auto"/>
      </w:divBdr>
      <w:divsChild>
        <w:div w:id="1106384065">
          <w:marLeft w:val="0"/>
          <w:marRight w:val="0"/>
          <w:marTop w:val="0"/>
          <w:marBottom w:val="0"/>
          <w:divBdr>
            <w:top w:val="none" w:sz="0" w:space="0" w:color="auto"/>
            <w:left w:val="none" w:sz="0" w:space="0" w:color="auto"/>
            <w:bottom w:val="none" w:sz="0" w:space="0" w:color="auto"/>
            <w:right w:val="none" w:sz="0" w:space="0" w:color="auto"/>
          </w:divBdr>
        </w:div>
        <w:div w:id="934674557">
          <w:marLeft w:val="0"/>
          <w:marRight w:val="0"/>
          <w:marTop w:val="0"/>
          <w:marBottom w:val="0"/>
          <w:divBdr>
            <w:top w:val="none" w:sz="0" w:space="0" w:color="auto"/>
            <w:left w:val="none" w:sz="0" w:space="0" w:color="auto"/>
            <w:bottom w:val="none" w:sz="0" w:space="0" w:color="auto"/>
            <w:right w:val="none" w:sz="0" w:space="0" w:color="auto"/>
          </w:divBdr>
        </w:div>
        <w:div w:id="926383567">
          <w:marLeft w:val="0"/>
          <w:marRight w:val="0"/>
          <w:marTop w:val="0"/>
          <w:marBottom w:val="0"/>
          <w:divBdr>
            <w:top w:val="none" w:sz="0" w:space="0" w:color="auto"/>
            <w:left w:val="none" w:sz="0" w:space="0" w:color="auto"/>
            <w:bottom w:val="none" w:sz="0" w:space="0" w:color="auto"/>
            <w:right w:val="none" w:sz="0" w:space="0" w:color="auto"/>
          </w:divBdr>
        </w:div>
        <w:div w:id="457527925">
          <w:marLeft w:val="0"/>
          <w:marRight w:val="0"/>
          <w:marTop w:val="0"/>
          <w:marBottom w:val="0"/>
          <w:divBdr>
            <w:top w:val="none" w:sz="0" w:space="0" w:color="auto"/>
            <w:left w:val="none" w:sz="0" w:space="0" w:color="auto"/>
            <w:bottom w:val="none" w:sz="0" w:space="0" w:color="auto"/>
            <w:right w:val="none" w:sz="0" w:space="0" w:color="auto"/>
          </w:divBdr>
        </w:div>
        <w:div w:id="1800606036">
          <w:marLeft w:val="0"/>
          <w:marRight w:val="0"/>
          <w:marTop w:val="0"/>
          <w:marBottom w:val="0"/>
          <w:divBdr>
            <w:top w:val="none" w:sz="0" w:space="0" w:color="auto"/>
            <w:left w:val="none" w:sz="0" w:space="0" w:color="auto"/>
            <w:bottom w:val="none" w:sz="0" w:space="0" w:color="auto"/>
            <w:right w:val="none" w:sz="0" w:space="0" w:color="auto"/>
          </w:divBdr>
        </w:div>
        <w:div w:id="1600016711">
          <w:marLeft w:val="0"/>
          <w:marRight w:val="0"/>
          <w:marTop w:val="0"/>
          <w:marBottom w:val="0"/>
          <w:divBdr>
            <w:top w:val="none" w:sz="0" w:space="0" w:color="auto"/>
            <w:left w:val="none" w:sz="0" w:space="0" w:color="auto"/>
            <w:bottom w:val="none" w:sz="0" w:space="0" w:color="auto"/>
            <w:right w:val="none" w:sz="0" w:space="0" w:color="auto"/>
          </w:divBdr>
        </w:div>
      </w:divsChild>
    </w:div>
    <w:div w:id="779957966">
      <w:bodyDiv w:val="1"/>
      <w:marLeft w:val="0"/>
      <w:marRight w:val="0"/>
      <w:marTop w:val="0"/>
      <w:marBottom w:val="0"/>
      <w:divBdr>
        <w:top w:val="none" w:sz="0" w:space="0" w:color="auto"/>
        <w:left w:val="none" w:sz="0" w:space="0" w:color="auto"/>
        <w:bottom w:val="none" w:sz="0" w:space="0" w:color="auto"/>
        <w:right w:val="none" w:sz="0" w:space="0" w:color="auto"/>
      </w:divBdr>
      <w:divsChild>
        <w:div w:id="477961154">
          <w:marLeft w:val="0"/>
          <w:marRight w:val="0"/>
          <w:marTop w:val="0"/>
          <w:marBottom w:val="0"/>
          <w:divBdr>
            <w:top w:val="none" w:sz="0" w:space="0" w:color="auto"/>
            <w:left w:val="none" w:sz="0" w:space="0" w:color="auto"/>
            <w:bottom w:val="none" w:sz="0" w:space="0" w:color="auto"/>
            <w:right w:val="none" w:sz="0" w:space="0" w:color="auto"/>
          </w:divBdr>
        </w:div>
        <w:div w:id="2067799967">
          <w:marLeft w:val="0"/>
          <w:marRight w:val="0"/>
          <w:marTop w:val="0"/>
          <w:marBottom w:val="0"/>
          <w:divBdr>
            <w:top w:val="none" w:sz="0" w:space="0" w:color="auto"/>
            <w:left w:val="none" w:sz="0" w:space="0" w:color="auto"/>
            <w:bottom w:val="none" w:sz="0" w:space="0" w:color="auto"/>
            <w:right w:val="none" w:sz="0" w:space="0" w:color="auto"/>
          </w:divBdr>
        </w:div>
        <w:div w:id="407459347">
          <w:marLeft w:val="0"/>
          <w:marRight w:val="0"/>
          <w:marTop w:val="0"/>
          <w:marBottom w:val="0"/>
          <w:divBdr>
            <w:top w:val="none" w:sz="0" w:space="0" w:color="auto"/>
            <w:left w:val="none" w:sz="0" w:space="0" w:color="auto"/>
            <w:bottom w:val="none" w:sz="0" w:space="0" w:color="auto"/>
            <w:right w:val="none" w:sz="0" w:space="0" w:color="auto"/>
          </w:divBdr>
        </w:div>
      </w:divsChild>
    </w:div>
    <w:div w:id="847329217">
      <w:bodyDiv w:val="1"/>
      <w:marLeft w:val="0"/>
      <w:marRight w:val="0"/>
      <w:marTop w:val="0"/>
      <w:marBottom w:val="0"/>
      <w:divBdr>
        <w:top w:val="none" w:sz="0" w:space="0" w:color="auto"/>
        <w:left w:val="none" w:sz="0" w:space="0" w:color="auto"/>
        <w:bottom w:val="none" w:sz="0" w:space="0" w:color="auto"/>
        <w:right w:val="none" w:sz="0" w:space="0" w:color="auto"/>
      </w:divBdr>
      <w:divsChild>
        <w:div w:id="704672111">
          <w:marLeft w:val="0"/>
          <w:marRight w:val="0"/>
          <w:marTop w:val="0"/>
          <w:marBottom w:val="0"/>
          <w:divBdr>
            <w:top w:val="none" w:sz="0" w:space="0" w:color="auto"/>
            <w:left w:val="none" w:sz="0" w:space="0" w:color="auto"/>
            <w:bottom w:val="none" w:sz="0" w:space="0" w:color="auto"/>
            <w:right w:val="none" w:sz="0" w:space="0" w:color="auto"/>
          </w:divBdr>
        </w:div>
        <w:div w:id="1461922621">
          <w:marLeft w:val="0"/>
          <w:marRight w:val="0"/>
          <w:marTop w:val="0"/>
          <w:marBottom w:val="0"/>
          <w:divBdr>
            <w:top w:val="none" w:sz="0" w:space="0" w:color="auto"/>
            <w:left w:val="none" w:sz="0" w:space="0" w:color="auto"/>
            <w:bottom w:val="none" w:sz="0" w:space="0" w:color="auto"/>
            <w:right w:val="none" w:sz="0" w:space="0" w:color="auto"/>
          </w:divBdr>
        </w:div>
        <w:div w:id="1635679087">
          <w:marLeft w:val="0"/>
          <w:marRight w:val="0"/>
          <w:marTop w:val="0"/>
          <w:marBottom w:val="0"/>
          <w:divBdr>
            <w:top w:val="none" w:sz="0" w:space="0" w:color="auto"/>
            <w:left w:val="none" w:sz="0" w:space="0" w:color="auto"/>
            <w:bottom w:val="none" w:sz="0" w:space="0" w:color="auto"/>
            <w:right w:val="none" w:sz="0" w:space="0" w:color="auto"/>
          </w:divBdr>
        </w:div>
        <w:div w:id="121194316">
          <w:marLeft w:val="0"/>
          <w:marRight w:val="0"/>
          <w:marTop w:val="0"/>
          <w:marBottom w:val="0"/>
          <w:divBdr>
            <w:top w:val="none" w:sz="0" w:space="0" w:color="auto"/>
            <w:left w:val="none" w:sz="0" w:space="0" w:color="auto"/>
            <w:bottom w:val="none" w:sz="0" w:space="0" w:color="auto"/>
            <w:right w:val="none" w:sz="0" w:space="0" w:color="auto"/>
          </w:divBdr>
        </w:div>
        <w:div w:id="1530875367">
          <w:marLeft w:val="0"/>
          <w:marRight w:val="0"/>
          <w:marTop w:val="0"/>
          <w:marBottom w:val="0"/>
          <w:divBdr>
            <w:top w:val="none" w:sz="0" w:space="0" w:color="auto"/>
            <w:left w:val="none" w:sz="0" w:space="0" w:color="auto"/>
            <w:bottom w:val="none" w:sz="0" w:space="0" w:color="auto"/>
            <w:right w:val="none" w:sz="0" w:space="0" w:color="auto"/>
          </w:divBdr>
        </w:div>
      </w:divsChild>
    </w:div>
    <w:div w:id="866024851">
      <w:bodyDiv w:val="1"/>
      <w:marLeft w:val="0"/>
      <w:marRight w:val="0"/>
      <w:marTop w:val="0"/>
      <w:marBottom w:val="0"/>
      <w:divBdr>
        <w:top w:val="none" w:sz="0" w:space="0" w:color="auto"/>
        <w:left w:val="none" w:sz="0" w:space="0" w:color="auto"/>
        <w:bottom w:val="none" w:sz="0" w:space="0" w:color="auto"/>
        <w:right w:val="none" w:sz="0" w:space="0" w:color="auto"/>
      </w:divBdr>
      <w:divsChild>
        <w:div w:id="1458641367">
          <w:marLeft w:val="0"/>
          <w:marRight w:val="0"/>
          <w:marTop w:val="0"/>
          <w:marBottom w:val="0"/>
          <w:divBdr>
            <w:top w:val="none" w:sz="0" w:space="0" w:color="auto"/>
            <w:left w:val="none" w:sz="0" w:space="0" w:color="auto"/>
            <w:bottom w:val="none" w:sz="0" w:space="0" w:color="auto"/>
            <w:right w:val="none" w:sz="0" w:space="0" w:color="auto"/>
          </w:divBdr>
        </w:div>
        <w:div w:id="1240410915">
          <w:marLeft w:val="0"/>
          <w:marRight w:val="0"/>
          <w:marTop w:val="0"/>
          <w:marBottom w:val="0"/>
          <w:divBdr>
            <w:top w:val="none" w:sz="0" w:space="0" w:color="auto"/>
            <w:left w:val="none" w:sz="0" w:space="0" w:color="auto"/>
            <w:bottom w:val="none" w:sz="0" w:space="0" w:color="auto"/>
            <w:right w:val="none" w:sz="0" w:space="0" w:color="auto"/>
          </w:divBdr>
        </w:div>
        <w:div w:id="1635058859">
          <w:marLeft w:val="0"/>
          <w:marRight w:val="0"/>
          <w:marTop w:val="0"/>
          <w:marBottom w:val="0"/>
          <w:divBdr>
            <w:top w:val="none" w:sz="0" w:space="0" w:color="auto"/>
            <w:left w:val="none" w:sz="0" w:space="0" w:color="auto"/>
            <w:bottom w:val="none" w:sz="0" w:space="0" w:color="auto"/>
            <w:right w:val="none" w:sz="0" w:space="0" w:color="auto"/>
          </w:divBdr>
        </w:div>
        <w:div w:id="229732137">
          <w:marLeft w:val="0"/>
          <w:marRight w:val="0"/>
          <w:marTop w:val="0"/>
          <w:marBottom w:val="0"/>
          <w:divBdr>
            <w:top w:val="none" w:sz="0" w:space="0" w:color="auto"/>
            <w:left w:val="none" w:sz="0" w:space="0" w:color="auto"/>
            <w:bottom w:val="none" w:sz="0" w:space="0" w:color="auto"/>
            <w:right w:val="none" w:sz="0" w:space="0" w:color="auto"/>
          </w:divBdr>
        </w:div>
        <w:div w:id="354818421">
          <w:marLeft w:val="0"/>
          <w:marRight w:val="0"/>
          <w:marTop w:val="0"/>
          <w:marBottom w:val="0"/>
          <w:divBdr>
            <w:top w:val="none" w:sz="0" w:space="0" w:color="auto"/>
            <w:left w:val="none" w:sz="0" w:space="0" w:color="auto"/>
            <w:bottom w:val="none" w:sz="0" w:space="0" w:color="auto"/>
            <w:right w:val="none" w:sz="0" w:space="0" w:color="auto"/>
          </w:divBdr>
        </w:div>
        <w:div w:id="830024563">
          <w:marLeft w:val="0"/>
          <w:marRight w:val="0"/>
          <w:marTop w:val="0"/>
          <w:marBottom w:val="0"/>
          <w:divBdr>
            <w:top w:val="none" w:sz="0" w:space="0" w:color="auto"/>
            <w:left w:val="none" w:sz="0" w:space="0" w:color="auto"/>
            <w:bottom w:val="none" w:sz="0" w:space="0" w:color="auto"/>
            <w:right w:val="none" w:sz="0" w:space="0" w:color="auto"/>
          </w:divBdr>
        </w:div>
        <w:div w:id="1631090592">
          <w:marLeft w:val="0"/>
          <w:marRight w:val="0"/>
          <w:marTop w:val="0"/>
          <w:marBottom w:val="0"/>
          <w:divBdr>
            <w:top w:val="none" w:sz="0" w:space="0" w:color="auto"/>
            <w:left w:val="none" w:sz="0" w:space="0" w:color="auto"/>
            <w:bottom w:val="none" w:sz="0" w:space="0" w:color="auto"/>
            <w:right w:val="none" w:sz="0" w:space="0" w:color="auto"/>
          </w:divBdr>
        </w:div>
        <w:div w:id="1457289488">
          <w:marLeft w:val="0"/>
          <w:marRight w:val="0"/>
          <w:marTop w:val="0"/>
          <w:marBottom w:val="0"/>
          <w:divBdr>
            <w:top w:val="none" w:sz="0" w:space="0" w:color="auto"/>
            <w:left w:val="none" w:sz="0" w:space="0" w:color="auto"/>
            <w:bottom w:val="none" w:sz="0" w:space="0" w:color="auto"/>
            <w:right w:val="none" w:sz="0" w:space="0" w:color="auto"/>
          </w:divBdr>
        </w:div>
        <w:div w:id="2142577173">
          <w:marLeft w:val="0"/>
          <w:marRight w:val="0"/>
          <w:marTop w:val="0"/>
          <w:marBottom w:val="0"/>
          <w:divBdr>
            <w:top w:val="none" w:sz="0" w:space="0" w:color="auto"/>
            <w:left w:val="none" w:sz="0" w:space="0" w:color="auto"/>
            <w:bottom w:val="none" w:sz="0" w:space="0" w:color="auto"/>
            <w:right w:val="none" w:sz="0" w:space="0" w:color="auto"/>
          </w:divBdr>
        </w:div>
        <w:div w:id="549535943">
          <w:marLeft w:val="0"/>
          <w:marRight w:val="0"/>
          <w:marTop w:val="0"/>
          <w:marBottom w:val="0"/>
          <w:divBdr>
            <w:top w:val="none" w:sz="0" w:space="0" w:color="auto"/>
            <w:left w:val="none" w:sz="0" w:space="0" w:color="auto"/>
            <w:bottom w:val="none" w:sz="0" w:space="0" w:color="auto"/>
            <w:right w:val="none" w:sz="0" w:space="0" w:color="auto"/>
          </w:divBdr>
        </w:div>
        <w:div w:id="785008928">
          <w:marLeft w:val="0"/>
          <w:marRight w:val="0"/>
          <w:marTop w:val="0"/>
          <w:marBottom w:val="0"/>
          <w:divBdr>
            <w:top w:val="none" w:sz="0" w:space="0" w:color="auto"/>
            <w:left w:val="none" w:sz="0" w:space="0" w:color="auto"/>
            <w:bottom w:val="none" w:sz="0" w:space="0" w:color="auto"/>
            <w:right w:val="none" w:sz="0" w:space="0" w:color="auto"/>
          </w:divBdr>
        </w:div>
        <w:div w:id="1783260709">
          <w:marLeft w:val="0"/>
          <w:marRight w:val="0"/>
          <w:marTop w:val="0"/>
          <w:marBottom w:val="0"/>
          <w:divBdr>
            <w:top w:val="none" w:sz="0" w:space="0" w:color="auto"/>
            <w:left w:val="none" w:sz="0" w:space="0" w:color="auto"/>
            <w:bottom w:val="none" w:sz="0" w:space="0" w:color="auto"/>
            <w:right w:val="none" w:sz="0" w:space="0" w:color="auto"/>
          </w:divBdr>
        </w:div>
        <w:div w:id="933516757">
          <w:marLeft w:val="0"/>
          <w:marRight w:val="0"/>
          <w:marTop w:val="0"/>
          <w:marBottom w:val="0"/>
          <w:divBdr>
            <w:top w:val="none" w:sz="0" w:space="0" w:color="auto"/>
            <w:left w:val="none" w:sz="0" w:space="0" w:color="auto"/>
            <w:bottom w:val="none" w:sz="0" w:space="0" w:color="auto"/>
            <w:right w:val="none" w:sz="0" w:space="0" w:color="auto"/>
          </w:divBdr>
        </w:div>
        <w:div w:id="1878004962">
          <w:marLeft w:val="0"/>
          <w:marRight w:val="0"/>
          <w:marTop w:val="0"/>
          <w:marBottom w:val="0"/>
          <w:divBdr>
            <w:top w:val="none" w:sz="0" w:space="0" w:color="auto"/>
            <w:left w:val="none" w:sz="0" w:space="0" w:color="auto"/>
            <w:bottom w:val="none" w:sz="0" w:space="0" w:color="auto"/>
            <w:right w:val="none" w:sz="0" w:space="0" w:color="auto"/>
          </w:divBdr>
        </w:div>
      </w:divsChild>
    </w:div>
    <w:div w:id="1249386145">
      <w:bodyDiv w:val="1"/>
      <w:marLeft w:val="0"/>
      <w:marRight w:val="0"/>
      <w:marTop w:val="0"/>
      <w:marBottom w:val="0"/>
      <w:divBdr>
        <w:top w:val="none" w:sz="0" w:space="0" w:color="auto"/>
        <w:left w:val="none" w:sz="0" w:space="0" w:color="auto"/>
        <w:bottom w:val="none" w:sz="0" w:space="0" w:color="auto"/>
        <w:right w:val="none" w:sz="0" w:space="0" w:color="auto"/>
      </w:divBdr>
      <w:divsChild>
        <w:div w:id="1650744749">
          <w:marLeft w:val="0"/>
          <w:marRight w:val="0"/>
          <w:marTop w:val="0"/>
          <w:marBottom w:val="0"/>
          <w:divBdr>
            <w:top w:val="none" w:sz="0" w:space="0" w:color="auto"/>
            <w:left w:val="none" w:sz="0" w:space="0" w:color="auto"/>
            <w:bottom w:val="none" w:sz="0" w:space="0" w:color="auto"/>
            <w:right w:val="none" w:sz="0" w:space="0" w:color="auto"/>
          </w:divBdr>
          <w:divsChild>
            <w:div w:id="1096947956">
              <w:marLeft w:val="0"/>
              <w:marRight w:val="0"/>
              <w:marTop w:val="0"/>
              <w:marBottom w:val="0"/>
              <w:divBdr>
                <w:top w:val="none" w:sz="0" w:space="0" w:color="auto"/>
                <w:left w:val="none" w:sz="0" w:space="0" w:color="auto"/>
                <w:bottom w:val="none" w:sz="0" w:space="0" w:color="auto"/>
                <w:right w:val="none" w:sz="0" w:space="0" w:color="auto"/>
              </w:divBdr>
            </w:div>
            <w:div w:id="1769426064">
              <w:marLeft w:val="0"/>
              <w:marRight w:val="0"/>
              <w:marTop w:val="0"/>
              <w:marBottom w:val="0"/>
              <w:divBdr>
                <w:top w:val="none" w:sz="0" w:space="0" w:color="auto"/>
                <w:left w:val="none" w:sz="0" w:space="0" w:color="auto"/>
                <w:bottom w:val="none" w:sz="0" w:space="0" w:color="auto"/>
                <w:right w:val="none" w:sz="0" w:space="0" w:color="auto"/>
              </w:divBdr>
            </w:div>
            <w:div w:id="1331711622">
              <w:marLeft w:val="0"/>
              <w:marRight w:val="0"/>
              <w:marTop w:val="0"/>
              <w:marBottom w:val="0"/>
              <w:divBdr>
                <w:top w:val="none" w:sz="0" w:space="0" w:color="auto"/>
                <w:left w:val="none" w:sz="0" w:space="0" w:color="auto"/>
                <w:bottom w:val="none" w:sz="0" w:space="0" w:color="auto"/>
                <w:right w:val="none" w:sz="0" w:space="0" w:color="auto"/>
              </w:divBdr>
            </w:div>
            <w:div w:id="375468178">
              <w:marLeft w:val="0"/>
              <w:marRight w:val="0"/>
              <w:marTop w:val="0"/>
              <w:marBottom w:val="0"/>
              <w:divBdr>
                <w:top w:val="none" w:sz="0" w:space="0" w:color="auto"/>
                <w:left w:val="none" w:sz="0" w:space="0" w:color="auto"/>
                <w:bottom w:val="none" w:sz="0" w:space="0" w:color="auto"/>
                <w:right w:val="none" w:sz="0" w:space="0" w:color="auto"/>
              </w:divBdr>
            </w:div>
            <w:div w:id="1992513784">
              <w:marLeft w:val="0"/>
              <w:marRight w:val="0"/>
              <w:marTop w:val="0"/>
              <w:marBottom w:val="0"/>
              <w:divBdr>
                <w:top w:val="none" w:sz="0" w:space="0" w:color="auto"/>
                <w:left w:val="none" w:sz="0" w:space="0" w:color="auto"/>
                <w:bottom w:val="none" w:sz="0" w:space="0" w:color="auto"/>
                <w:right w:val="none" w:sz="0" w:space="0" w:color="auto"/>
              </w:divBdr>
            </w:div>
            <w:div w:id="1466896363">
              <w:marLeft w:val="0"/>
              <w:marRight w:val="0"/>
              <w:marTop w:val="0"/>
              <w:marBottom w:val="0"/>
              <w:divBdr>
                <w:top w:val="none" w:sz="0" w:space="0" w:color="auto"/>
                <w:left w:val="none" w:sz="0" w:space="0" w:color="auto"/>
                <w:bottom w:val="none" w:sz="0" w:space="0" w:color="auto"/>
                <w:right w:val="none" w:sz="0" w:space="0" w:color="auto"/>
              </w:divBdr>
            </w:div>
            <w:div w:id="627664125">
              <w:marLeft w:val="0"/>
              <w:marRight w:val="0"/>
              <w:marTop w:val="0"/>
              <w:marBottom w:val="0"/>
              <w:divBdr>
                <w:top w:val="none" w:sz="0" w:space="0" w:color="auto"/>
                <w:left w:val="none" w:sz="0" w:space="0" w:color="auto"/>
                <w:bottom w:val="none" w:sz="0" w:space="0" w:color="auto"/>
                <w:right w:val="none" w:sz="0" w:space="0" w:color="auto"/>
              </w:divBdr>
            </w:div>
            <w:div w:id="1877966307">
              <w:marLeft w:val="0"/>
              <w:marRight w:val="0"/>
              <w:marTop w:val="0"/>
              <w:marBottom w:val="0"/>
              <w:divBdr>
                <w:top w:val="none" w:sz="0" w:space="0" w:color="auto"/>
                <w:left w:val="none" w:sz="0" w:space="0" w:color="auto"/>
                <w:bottom w:val="none" w:sz="0" w:space="0" w:color="auto"/>
                <w:right w:val="none" w:sz="0" w:space="0" w:color="auto"/>
              </w:divBdr>
            </w:div>
            <w:div w:id="592975165">
              <w:marLeft w:val="0"/>
              <w:marRight w:val="0"/>
              <w:marTop w:val="0"/>
              <w:marBottom w:val="0"/>
              <w:divBdr>
                <w:top w:val="none" w:sz="0" w:space="0" w:color="auto"/>
                <w:left w:val="none" w:sz="0" w:space="0" w:color="auto"/>
                <w:bottom w:val="none" w:sz="0" w:space="0" w:color="auto"/>
                <w:right w:val="none" w:sz="0" w:space="0" w:color="auto"/>
              </w:divBdr>
            </w:div>
            <w:div w:id="1364862636">
              <w:marLeft w:val="0"/>
              <w:marRight w:val="0"/>
              <w:marTop w:val="0"/>
              <w:marBottom w:val="0"/>
              <w:divBdr>
                <w:top w:val="none" w:sz="0" w:space="0" w:color="auto"/>
                <w:left w:val="none" w:sz="0" w:space="0" w:color="auto"/>
                <w:bottom w:val="none" w:sz="0" w:space="0" w:color="auto"/>
                <w:right w:val="none" w:sz="0" w:space="0" w:color="auto"/>
              </w:divBdr>
            </w:div>
            <w:div w:id="731658308">
              <w:marLeft w:val="0"/>
              <w:marRight w:val="0"/>
              <w:marTop w:val="0"/>
              <w:marBottom w:val="0"/>
              <w:divBdr>
                <w:top w:val="none" w:sz="0" w:space="0" w:color="auto"/>
                <w:left w:val="none" w:sz="0" w:space="0" w:color="auto"/>
                <w:bottom w:val="none" w:sz="0" w:space="0" w:color="auto"/>
                <w:right w:val="none" w:sz="0" w:space="0" w:color="auto"/>
              </w:divBdr>
            </w:div>
            <w:div w:id="460877952">
              <w:marLeft w:val="0"/>
              <w:marRight w:val="0"/>
              <w:marTop w:val="0"/>
              <w:marBottom w:val="0"/>
              <w:divBdr>
                <w:top w:val="none" w:sz="0" w:space="0" w:color="auto"/>
                <w:left w:val="none" w:sz="0" w:space="0" w:color="auto"/>
                <w:bottom w:val="none" w:sz="0" w:space="0" w:color="auto"/>
                <w:right w:val="none" w:sz="0" w:space="0" w:color="auto"/>
              </w:divBdr>
            </w:div>
            <w:div w:id="268588776">
              <w:marLeft w:val="0"/>
              <w:marRight w:val="0"/>
              <w:marTop w:val="0"/>
              <w:marBottom w:val="0"/>
              <w:divBdr>
                <w:top w:val="none" w:sz="0" w:space="0" w:color="auto"/>
                <w:left w:val="none" w:sz="0" w:space="0" w:color="auto"/>
                <w:bottom w:val="none" w:sz="0" w:space="0" w:color="auto"/>
                <w:right w:val="none" w:sz="0" w:space="0" w:color="auto"/>
              </w:divBdr>
            </w:div>
            <w:div w:id="389309616">
              <w:marLeft w:val="0"/>
              <w:marRight w:val="0"/>
              <w:marTop w:val="0"/>
              <w:marBottom w:val="0"/>
              <w:divBdr>
                <w:top w:val="none" w:sz="0" w:space="0" w:color="auto"/>
                <w:left w:val="none" w:sz="0" w:space="0" w:color="auto"/>
                <w:bottom w:val="none" w:sz="0" w:space="0" w:color="auto"/>
                <w:right w:val="none" w:sz="0" w:space="0" w:color="auto"/>
              </w:divBdr>
            </w:div>
            <w:div w:id="1464345340">
              <w:marLeft w:val="0"/>
              <w:marRight w:val="0"/>
              <w:marTop w:val="0"/>
              <w:marBottom w:val="0"/>
              <w:divBdr>
                <w:top w:val="none" w:sz="0" w:space="0" w:color="auto"/>
                <w:left w:val="none" w:sz="0" w:space="0" w:color="auto"/>
                <w:bottom w:val="none" w:sz="0" w:space="0" w:color="auto"/>
                <w:right w:val="none" w:sz="0" w:space="0" w:color="auto"/>
              </w:divBdr>
            </w:div>
            <w:div w:id="714738711">
              <w:marLeft w:val="0"/>
              <w:marRight w:val="0"/>
              <w:marTop w:val="0"/>
              <w:marBottom w:val="0"/>
              <w:divBdr>
                <w:top w:val="none" w:sz="0" w:space="0" w:color="auto"/>
                <w:left w:val="none" w:sz="0" w:space="0" w:color="auto"/>
                <w:bottom w:val="none" w:sz="0" w:space="0" w:color="auto"/>
                <w:right w:val="none" w:sz="0" w:space="0" w:color="auto"/>
              </w:divBdr>
            </w:div>
            <w:div w:id="1292248529">
              <w:marLeft w:val="0"/>
              <w:marRight w:val="0"/>
              <w:marTop w:val="0"/>
              <w:marBottom w:val="0"/>
              <w:divBdr>
                <w:top w:val="none" w:sz="0" w:space="0" w:color="auto"/>
                <w:left w:val="none" w:sz="0" w:space="0" w:color="auto"/>
                <w:bottom w:val="none" w:sz="0" w:space="0" w:color="auto"/>
                <w:right w:val="none" w:sz="0" w:space="0" w:color="auto"/>
              </w:divBdr>
            </w:div>
            <w:div w:id="1646663565">
              <w:marLeft w:val="0"/>
              <w:marRight w:val="0"/>
              <w:marTop w:val="0"/>
              <w:marBottom w:val="0"/>
              <w:divBdr>
                <w:top w:val="none" w:sz="0" w:space="0" w:color="auto"/>
                <w:left w:val="none" w:sz="0" w:space="0" w:color="auto"/>
                <w:bottom w:val="none" w:sz="0" w:space="0" w:color="auto"/>
                <w:right w:val="none" w:sz="0" w:space="0" w:color="auto"/>
              </w:divBdr>
            </w:div>
            <w:div w:id="2012826978">
              <w:marLeft w:val="0"/>
              <w:marRight w:val="0"/>
              <w:marTop w:val="0"/>
              <w:marBottom w:val="0"/>
              <w:divBdr>
                <w:top w:val="none" w:sz="0" w:space="0" w:color="auto"/>
                <w:left w:val="none" w:sz="0" w:space="0" w:color="auto"/>
                <w:bottom w:val="none" w:sz="0" w:space="0" w:color="auto"/>
                <w:right w:val="none" w:sz="0" w:space="0" w:color="auto"/>
              </w:divBdr>
            </w:div>
            <w:div w:id="122460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045532">
      <w:bodyDiv w:val="1"/>
      <w:marLeft w:val="0"/>
      <w:marRight w:val="0"/>
      <w:marTop w:val="0"/>
      <w:marBottom w:val="0"/>
      <w:divBdr>
        <w:top w:val="none" w:sz="0" w:space="0" w:color="auto"/>
        <w:left w:val="none" w:sz="0" w:space="0" w:color="auto"/>
        <w:bottom w:val="none" w:sz="0" w:space="0" w:color="auto"/>
        <w:right w:val="none" w:sz="0" w:space="0" w:color="auto"/>
      </w:divBdr>
      <w:divsChild>
        <w:div w:id="396050656">
          <w:marLeft w:val="0"/>
          <w:marRight w:val="0"/>
          <w:marTop w:val="0"/>
          <w:marBottom w:val="0"/>
          <w:divBdr>
            <w:top w:val="none" w:sz="0" w:space="0" w:color="auto"/>
            <w:left w:val="none" w:sz="0" w:space="0" w:color="auto"/>
            <w:bottom w:val="none" w:sz="0" w:space="0" w:color="auto"/>
            <w:right w:val="none" w:sz="0" w:space="0" w:color="auto"/>
          </w:divBdr>
        </w:div>
        <w:div w:id="2002928505">
          <w:marLeft w:val="0"/>
          <w:marRight w:val="0"/>
          <w:marTop w:val="0"/>
          <w:marBottom w:val="0"/>
          <w:divBdr>
            <w:top w:val="none" w:sz="0" w:space="0" w:color="auto"/>
            <w:left w:val="none" w:sz="0" w:space="0" w:color="auto"/>
            <w:bottom w:val="none" w:sz="0" w:space="0" w:color="auto"/>
            <w:right w:val="none" w:sz="0" w:space="0" w:color="auto"/>
          </w:divBdr>
        </w:div>
        <w:div w:id="361173421">
          <w:marLeft w:val="0"/>
          <w:marRight w:val="0"/>
          <w:marTop w:val="0"/>
          <w:marBottom w:val="0"/>
          <w:divBdr>
            <w:top w:val="none" w:sz="0" w:space="0" w:color="auto"/>
            <w:left w:val="none" w:sz="0" w:space="0" w:color="auto"/>
            <w:bottom w:val="none" w:sz="0" w:space="0" w:color="auto"/>
            <w:right w:val="none" w:sz="0" w:space="0" w:color="auto"/>
          </w:divBdr>
        </w:div>
        <w:div w:id="407920264">
          <w:marLeft w:val="0"/>
          <w:marRight w:val="0"/>
          <w:marTop w:val="0"/>
          <w:marBottom w:val="0"/>
          <w:divBdr>
            <w:top w:val="none" w:sz="0" w:space="0" w:color="auto"/>
            <w:left w:val="none" w:sz="0" w:space="0" w:color="auto"/>
            <w:bottom w:val="none" w:sz="0" w:space="0" w:color="auto"/>
            <w:right w:val="none" w:sz="0" w:space="0" w:color="auto"/>
          </w:divBdr>
        </w:div>
        <w:div w:id="448014956">
          <w:marLeft w:val="0"/>
          <w:marRight w:val="0"/>
          <w:marTop w:val="0"/>
          <w:marBottom w:val="0"/>
          <w:divBdr>
            <w:top w:val="none" w:sz="0" w:space="0" w:color="auto"/>
            <w:left w:val="none" w:sz="0" w:space="0" w:color="auto"/>
            <w:bottom w:val="none" w:sz="0" w:space="0" w:color="auto"/>
            <w:right w:val="none" w:sz="0" w:space="0" w:color="auto"/>
          </w:divBdr>
        </w:div>
        <w:div w:id="106236483">
          <w:marLeft w:val="0"/>
          <w:marRight w:val="0"/>
          <w:marTop w:val="0"/>
          <w:marBottom w:val="0"/>
          <w:divBdr>
            <w:top w:val="none" w:sz="0" w:space="0" w:color="auto"/>
            <w:left w:val="none" w:sz="0" w:space="0" w:color="auto"/>
            <w:bottom w:val="none" w:sz="0" w:space="0" w:color="auto"/>
            <w:right w:val="none" w:sz="0" w:space="0" w:color="auto"/>
          </w:divBdr>
        </w:div>
        <w:div w:id="769663607">
          <w:marLeft w:val="0"/>
          <w:marRight w:val="0"/>
          <w:marTop w:val="0"/>
          <w:marBottom w:val="0"/>
          <w:divBdr>
            <w:top w:val="none" w:sz="0" w:space="0" w:color="auto"/>
            <w:left w:val="none" w:sz="0" w:space="0" w:color="auto"/>
            <w:bottom w:val="none" w:sz="0" w:space="0" w:color="auto"/>
            <w:right w:val="none" w:sz="0" w:space="0" w:color="auto"/>
          </w:divBdr>
        </w:div>
        <w:div w:id="1090348499">
          <w:marLeft w:val="0"/>
          <w:marRight w:val="0"/>
          <w:marTop w:val="0"/>
          <w:marBottom w:val="0"/>
          <w:divBdr>
            <w:top w:val="none" w:sz="0" w:space="0" w:color="auto"/>
            <w:left w:val="none" w:sz="0" w:space="0" w:color="auto"/>
            <w:bottom w:val="none" w:sz="0" w:space="0" w:color="auto"/>
            <w:right w:val="none" w:sz="0" w:space="0" w:color="auto"/>
          </w:divBdr>
        </w:div>
        <w:div w:id="1968537035">
          <w:marLeft w:val="0"/>
          <w:marRight w:val="0"/>
          <w:marTop w:val="0"/>
          <w:marBottom w:val="0"/>
          <w:divBdr>
            <w:top w:val="none" w:sz="0" w:space="0" w:color="auto"/>
            <w:left w:val="none" w:sz="0" w:space="0" w:color="auto"/>
            <w:bottom w:val="none" w:sz="0" w:space="0" w:color="auto"/>
            <w:right w:val="none" w:sz="0" w:space="0" w:color="auto"/>
          </w:divBdr>
        </w:div>
        <w:div w:id="2050062031">
          <w:marLeft w:val="0"/>
          <w:marRight w:val="0"/>
          <w:marTop w:val="0"/>
          <w:marBottom w:val="0"/>
          <w:divBdr>
            <w:top w:val="none" w:sz="0" w:space="0" w:color="auto"/>
            <w:left w:val="none" w:sz="0" w:space="0" w:color="auto"/>
            <w:bottom w:val="none" w:sz="0" w:space="0" w:color="auto"/>
            <w:right w:val="none" w:sz="0" w:space="0" w:color="auto"/>
          </w:divBdr>
        </w:div>
        <w:div w:id="2112897814">
          <w:marLeft w:val="0"/>
          <w:marRight w:val="0"/>
          <w:marTop w:val="0"/>
          <w:marBottom w:val="0"/>
          <w:divBdr>
            <w:top w:val="none" w:sz="0" w:space="0" w:color="auto"/>
            <w:left w:val="none" w:sz="0" w:space="0" w:color="auto"/>
            <w:bottom w:val="none" w:sz="0" w:space="0" w:color="auto"/>
            <w:right w:val="none" w:sz="0" w:space="0" w:color="auto"/>
          </w:divBdr>
        </w:div>
        <w:div w:id="1015309983">
          <w:marLeft w:val="0"/>
          <w:marRight w:val="0"/>
          <w:marTop w:val="0"/>
          <w:marBottom w:val="0"/>
          <w:divBdr>
            <w:top w:val="none" w:sz="0" w:space="0" w:color="auto"/>
            <w:left w:val="none" w:sz="0" w:space="0" w:color="auto"/>
            <w:bottom w:val="none" w:sz="0" w:space="0" w:color="auto"/>
            <w:right w:val="none" w:sz="0" w:space="0" w:color="auto"/>
          </w:divBdr>
        </w:div>
        <w:div w:id="252083147">
          <w:marLeft w:val="0"/>
          <w:marRight w:val="0"/>
          <w:marTop w:val="0"/>
          <w:marBottom w:val="0"/>
          <w:divBdr>
            <w:top w:val="none" w:sz="0" w:space="0" w:color="auto"/>
            <w:left w:val="none" w:sz="0" w:space="0" w:color="auto"/>
            <w:bottom w:val="none" w:sz="0" w:space="0" w:color="auto"/>
            <w:right w:val="none" w:sz="0" w:space="0" w:color="auto"/>
          </w:divBdr>
        </w:div>
        <w:div w:id="1502548444">
          <w:marLeft w:val="0"/>
          <w:marRight w:val="0"/>
          <w:marTop w:val="0"/>
          <w:marBottom w:val="0"/>
          <w:divBdr>
            <w:top w:val="none" w:sz="0" w:space="0" w:color="auto"/>
            <w:left w:val="none" w:sz="0" w:space="0" w:color="auto"/>
            <w:bottom w:val="none" w:sz="0" w:space="0" w:color="auto"/>
            <w:right w:val="none" w:sz="0" w:space="0" w:color="auto"/>
          </w:divBdr>
        </w:div>
        <w:div w:id="939918746">
          <w:marLeft w:val="0"/>
          <w:marRight w:val="0"/>
          <w:marTop w:val="0"/>
          <w:marBottom w:val="0"/>
          <w:divBdr>
            <w:top w:val="none" w:sz="0" w:space="0" w:color="auto"/>
            <w:left w:val="none" w:sz="0" w:space="0" w:color="auto"/>
            <w:bottom w:val="none" w:sz="0" w:space="0" w:color="auto"/>
            <w:right w:val="none" w:sz="0" w:space="0" w:color="auto"/>
          </w:divBdr>
        </w:div>
        <w:div w:id="1595279181">
          <w:marLeft w:val="0"/>
          <w:marRight w:val="0"/>
          <w:marTop w:val="0"/>
          <w:marBottom w:val="0"/>
          <w:divBdr>
            <w:top w:val="none" w:sz="0" w:space="0" w:color="auto"/>
            <w:left w:val="none" w:sz="0" w:space="0" w:color="auto"/>
            <w:bottom w:val="none" w:sz="0" w:space="0" w:color="auto"/>
            <w:right w:val="none" w:sz="0" w:space="0" w:color="auto"/>
          </w:divBdr>
        </w:div>
        <w:div w:id="601106581">
          <w:marLeft w:val="0"/>
          <w:marRight w:val="0"/>
          <w:marTop w:val="0"/>
          <w:marBottom w:val="0"/>
          <w:divBdr>
            <w:top w:val="none" w:sz="0" w:space="0" w:color="auto"/>
            <w:left w:val="none" w:sz="0" w:space="0" w:color="auto"/>
            <w:bottom w:val="none" w:sz="0" w:space="0" w:color="auto"/>
            <w:right w:val="none" w:sz="0" w:space="0" w:color="auto"/>
          </w:divBdr>
        </w:div>
        <w:div w:id="2004114962">
          <w:marLeft w:val="0"/>
          <w:marRight w:val="0"/>
          <w:marTop w:val="0"/>
          <w:marBottom w:val="0"/>
          <w:divBdr>
            <w:top w:val="none" w:sz="0" w:space="0" w:color="auto"/>
            <w:left w:val="none" w:sz="0" w:space="0" w:color="auto"/>
            <w:bottom w:val="none" w:sz="0" w:space="0" w:color="auto"/>
            <w:right w:val="none" w:sz="0" w:space="0" w:color="auto"/>
          </w:divBdr>
        </w:div>
        <w:div w:id="90394342">
          <w:marLeft w:val="0"/>
          <w:marRight w:val="0"/>
          <w:marTop w:val="0"/>
          <w:marBottom w:val="0"/>
          <w:divBdr>
            <w:top w:val="none" w:sz="0" w:space="0" w:color="auto"/>
            <w:left w:val="none" w:sz="0" w:space="0" w:color="auto"/>
            <w:bottom w:val="none" w:sz="0" w:space="0" w:color="auto"/>
            <w:right w:val="none" w:sz="0" w:space="0" w:color="auto"/>
          </w:divBdr>
        </w:div>
        <w:div w:id="2011443094">
          <w:marLeft w:val="0"/>
          <w:marRight w:val="0"/>
          <w:marTop w:val="0"/>
          <w:marBottom w:val="0"/>
          <w:divBdr>
            <w:top w:val="none" w:sz="0" w:space="0" w:color="auto"/>
            <w:left w:val="none" w:sz="0" w:space="0" w:color="auto"/>
            <w:bottom w:val="none" w:sz="0" w:space="0" w:color="auto"/>
            <w:right w:val="none" w:sz="0" w:space="0" w:color="auto"/>
          </w:divBdr>
        </w:div>
        <w:div w:id="321004298">
          <w:marLeft w:val="0"/>
          <w:marRight w:val="0"/>
          <w:marTop w:val="0"/>
          <w:marBottom w:val="0"/>
          <w:divBdr>
            <w:top w:val="none" w:sz="0" w:space="0" w:color="auto"/>
            <w:left w:val="none" w:sz="0" w:space="0" w:color="auto"/>
            <w:bottom w:val="none" w:sz="0" w:space="0" w:color="auto"/>
            <w:right w:val="none" w:sz="0" w:space="0" w:color="auto"/>
          </w:divBdr>
        </w:div>
      </w:divsChild>
    </w:div>
    <w:div w:id="1326281647">
      <w:bodyDiv w:val="1"/>
      <w:marLeft w:val="0"/>
      <w:marRight w:val="0"/>
      <w:marTop w:val="0"/>
      <w:marBottom w:val="0"/>
      <w:divBdr>
        <w:top w:val="none" w:sz="0" w:space="0" w:color="auto"/>
        <w:left w:val="none" w:sz="0" w:space="0" w:color="auto"/>
        <w:bottom w:val="none" w:sz="0" w:space="0" w:color="auto"/>
        <w:right w:val="none" w:sz="0" w:space="0" w:color="auto"/>
      </w:divBdr>
      <w:divsChild>
        <w:div w:id="121047081">
          <w:marLeft w:val="0"/>
          <w:marRight w:val="0"/>
          <w:marTop w:val="0"/>
          <w:marBottom w:val="0"/>
          <w:divBdr>
            <w:top w:val="none" w:sz="0" w:space="0" w:color="auto"/>
            <w:left w:val="none" w:sz="0" w:space="0" w:color="auto"/>
            <w:bottom w:val="none" w:sz="0" w:space="0" w:color="auto"/>
            <w:right w:val="none" w:sz="0" w:space="0" w:color="auto"/>
          </w:divBdr>
        </w:div>
        <w:div w:id="417364458">
          <w:marLeft w:val="0"/>
          <w:marRight w:val="0"/>
          <w:marTop w:val="0"/>
          <w:marBottom w:val="0"/>
          <w:divBdr>
            <w:top w:val="none" w:sz="0" w:space="0" w:color="auto"/>
            <w:left w:val="none" w:sz="0" w:space="0" w:color="auto"/>
            <w:bottom w:val="none" w:sz="0" w:space="0" w:color="auto"/>
            <w:right w:val="none" w:sz="0" w:space="0" w:color="auto"/>
          </w:divBdr>
        </w:div>
        <w:div w:id="658264731">
          <w:marLeft w:val="0"/>
          <w:marRight w:val="0"/>
          <w:marTop w:val="0"/>
          <w:marBottom w:val="0"/>
          <w:divBdr>
            <w:top w:val="none" w:sz="0" w:space="0" w:color="auto"/>
            <w:left w:val="none" w:sz="0" w:space="0" w:color="auto"/>
            <w:bottom w:val="none" w:sz="0" w:space="0" w:color="auto"/>
            <w:right w:val="none" w:sz="0" w:space="0" w:color="auto"/>
          </w:divBdr>
        </w:div>
        <w:div w:id="864103545">
          <w:marLeft w:val="0"/>
          <w:marRight w:val="0"/>
          <w:marTop w:val="0"/>
          <w:marBottom w:val="0"/>
          <w:divBdr>
            <w:top w:val="none" w:sz="0" w:space="0" w:color="auto"/>
            <w:left w:val="none" w:sz="0" w:space="0" w:color="auto"/>
            <w:bottom w:val="none" w:sz="0" w:space="0" w:color="auto"/>
            <w:right w:val="none" w:sz="0" w:space="0" w:color="auto"/>
          </w:divBdr>
        </w:div>
        <w:div w:id="551234652">
          <w:marLeft w:val="0"/>
          <w:marRight w:val="0"/>
          <w:marTop w:val="0"/>
          <w:marBottom w:val="0"/>
          <w:divBdr>
            <w:top w:val="none" w:sz="0" w:space="0" w:color="auto"/>
            <w:left w:val="none" w:sz="0" w:space="0" w:color="auto"/>
            <w:bottom w:val="none" w:sz="0" w:space="0" w:color="auto"/>
            <w:right w:val="none" w:sz="0" w:space="0" w:color="auto"/>
          </w:divBdr>
        </w:div>
        <w:div w:id="1546715641">
          <w:marLeft w:val="0"/>
          <w:marRight w:val="0"/>
          <w:marTop w:val="0"/>
          <w:marBottom w:val="0"/>
          <w:divBdr>
            <w:top w:val="none" w:sz="0" w:space="0" w:color="auto"/>
            <w:left w:val="none" w:sz="0" w:space="0" w:color="auto"/>
            <w:bottom w:val="none" w:sz="0" w:space="0" w:color="auto"/>
            <w:right w:val="none" w:sz="0" w:space="0" w:color="auto"/>
          </w:divBdr>
        </w:div>
        <w:div w:id="797263142">
          <w:marLeft w:val="0"/>
          <w:marRight w:val="0"/>
          <w:marTop w:val="0"/>
          <w:marBottom w:val="0"/>
          <w:divBdr>
            <w:top w:val="none" w:sz="0" w:space="0" w:color="auto"/>
            <w:left w:val="none" w:sz="0" w:space="0" w:color="auto"/>
            <w:bottom w:val="none" w:sz="0" w:space="0" w:color="auto"/>
            <w:right w:val="none" w:sz="0" w:space="0" w:color="auto"/>
          </w:divBdr>
        </w:div>
        <w:div w:id="1796676367">
          <w:marLeft w:val="0"/>
          <w:marRight w:val="0"/>
          <w:marTop w:val="0"/>
          <w:marBottom w:val="0"/>
          <w:divBdr>
            <w:top w:val="none" w:sz="0" w:space="0" w:color="auto"/>
            <w:left w:val="none" w:sz="0" w:space="0" w:color="auto"/>
            <w:bottom w:val="none" w:sz="0" w:space="0" w:color="auto"/>
            <w:right w:val="none" w:sz="0" w:space="0" w:color="auto"/>
          </w:divBdr>
        </w:div>
        <w:div w:id="433525636">
          <w:marLeft w:val="0"/>
          <w:marRight w:val="0"/>
          <w:marTop w:val="0"/>
          <w:marBottom w:val="0"/>
          <w:divBdr>
            <w:top w:val="none" w:sz="0" w:space="0" w:color="auto"/>
            <w:left w:val="none" w:sz="0" w:space="0" w:color="auto"/>
            <w:bottom w:val="none" w:sz="0" w:space="0" w:color="auto"/>
            <w:right w:val="none" w:sz="0" w:space="0" w:color="auto"/>
          </w:divBdr>
        </w:div>
        <w:div w:id="1033919186">
          <w:marLeft w:val="0"/>
          <w:marRight w:val="0"/>
          <w:marTop w:val="0"/>
          <w:marBottom w:val="0"/>
          <w:divBdr>
            <w:top w:val="none" w:sz="0" w:space="0" w:color="auto"/>
            <w:left w:val="none" w:sz="0" w:space="0" w:color="auto"/>
            <w:bottom w:val="none" w:sz="0" w:space="0" w:color="auto"/>
            <w:right w:val="none" w:sz="0" w:space="0" w:color="auto"/>
          </w:divBdr>
        </w:div>
      </w:divsChild>
    </w:div>
    <w:div w:id="1471433642">
      <w:bodyDiv w:val="1"/>
      <w:marLeft w:val="0"/>
      <w:marRight w:val="0"/>
      <w:marTop w:val="0"/>
      <w:marBottom w:val="0"/>
      <w:divBdr>
        <w:top w:val="none" w:sz="0" w:space="0" w:color="auto"/>
        <w:left w:val="none" w:sz="0" w:space="0" w:color="auto"/>
        <w:bottom w:val="none" w:sz="0" w:space="0" w:color="auto"/>
        <w:right w:val="none" w:sz="0" w:space="0" w:color="auto"/>
      </w:divBdr>
      <w:divsChild>
        <w:div w:id="282424174">
          <w:marLeft w:val="0"/>
          <w:marRight w:val="0"/>
          <w:marTop w:val="0"/>
          <w:marBottom w:val="0"/>
          <w:divBdr>
            <w:top w:val="none" w:sz="0" w:space="0" w:color="auto"/>
            <w:left w:val="none" w:sz="0" w:space="0" w:color="auto"/>
            <w:bottom w:val="none" w:sz="0" w:space="0" w:color="auto"/>
            <w:right w:val="none" w:sz="0" w:space="0" w:color="auto"/>
          </w:divBdr>
        </w:div>
        <w:div w:id="1809204090">
          <w:marLeft w:val="0"/>
          <w:marRight w:val="0"/>
          <w:marTop w:val="0"/>
          <w:marBottom w:val="0"/>
          <w:divBdr>
            <w:top w:val="none" w:sz="0" w:space="0" w:color="auto"/>
            <w:left w:val="none" w:sz="0" w:space="0" w:color="auto"/>
            <w:bottom w:val="none" w:sz="0" w:space="0" w:color="auto"/>
            <w:right w:val="none" w:sz="0" w:space="0" w:color="auto"/>
          </w:divBdr>
        </w:div>
        <w:div w:id="776681532">
          <w:marLeft w:val="0"/>
          <w:marRight w:val="0"/>
          <w:marTop w:val="0"/>
          <w:marBottom w:val="0"/>
          <w:divBdr>
            <w:top w:val="none" w:sz="0" w:space="0" w:color="auto"/>
            <w:left w:val="none" w:sz="0" w:space="0" w:color="auto"/>
            <w:bottom w:val="none" w:sz="0" w:space="0" w:color="auto"/>
            <w:right w:val="none" w:sz="0" w:space="0" w:color="auto"/>
          </w:divBdr>
        </w:div>
        <w:div w:id="1895505845">
          <w:marLeft w:val="0"/>
          <w:marRight w:val="0"/>
          <w:marTop w:val="0"/>
          <w:marBottom w:val="0"/>
          <w:divBdr>
            <w:top w:val="none" w:sz="0" w:space="0" w:color="auto"/>
            <w:left w:val="none" w:sz="0" w:space="0" w:color="auto"/>
            <w:bottom w:val="none" w:sz="0" w:space="0" w:color="auto"/>
            <w:right w:val="none" w:sz="0" w:space="0" w:color="auto"/>
          </w:divBdr>
        </w:div>
        <w:div w:id="1906793419">
          <w:marLeft w:val="0"/>
          <w:marRight w:val="0"/>
          <w:marTop w:val="0"/>
          <w:marBottom w:val="0"/>
          <w:divBdr>
            <w:top w:val="none" w:sz="0" w:space="0" w:color="auto"/>
            <w:left w:val="none" w:sz="0" w:space="0" w:color="auto"/>
            <w:bottom w:val="none" w:sz="0" w:space="0" w:color="auto"/>
            <w:right w:val="none" w:sz="0" w:space="0" w:color="auto"/>
          </w:divBdr>
        </w:div>
        <w:div w:id="466317563">
          <w:marLeft w:val="0"/>
          <w:marRight w:val="0"/>
          <w:marTop w:val="0"/>
          <w:marBottom w:val="0"/>
          <w:divBdr>
            <w:top w:val="none" w:sz="0" w:space="0" w:color="auto"/>
            <w:left w:val="none" w:sz="0" w:space="0" w:color="auto"/>
            <w:bottom w:val="none" w:sz="0" w:space="0" w:color="auto"/>
            <w:right w:val="none" w:sz="0" w:space="0" w:color="auto"/>
          </w:divBdr>
        </w:div>
        <w:div w:id="2062096578">
          <w:marLeft w:val="0"/>
          <w:marRight w:val="0"/>
          <w:marTop w:val="0"/>
          <w:marBottom w:val="0"/>
          <w:divBdr>
            <w:top w:val="none" w:sz="0" w:space="0" w:color="auto"/>
            <w:left w:val="none" w:sz="0" w:space="0" w:color="auto"/>
            <w:bottom w:val="none" w:sz="0" w:space="0" w:color="auto"/>
            <w:right w:val="none" w:sz="0" w:space="0" w:color="auto"/>
          </w:divBdr>
        </w:div>
        <w:div w:id="1672638294">
          <w:marLeft w:val="0"/>
          <w:marRight w:val="0"/>
          <w:marTop w:val="0"/>
          <w:marBottom w:val="0"/>
          <w:divBdr>
            <w:top w:val="none" w:sz="0" w:space="0" w:color="auto"/>
            <w:left w:val="none" w:sz="0" w:space="0" w:color="auto"/>
            <w:bottom w:val="none" w:sz="0" w:space="0" w:color="auto"/>
            <w:right w:val="none" w:sz="0" w:space="0" w:color="auto"/>
          </w:divBdr>
        </w:div>
      </w:divsChild>
    </w:div>
    <w:div w:id="1550068553">
      <w:bodyDiv w:val="1"/>
      <w:marLeft w:val="0"/>
      <w:marRight w:val="0"/>
      <w:marTop w:val="0"/>
      <w:marBottom w:val="0"/>
      <w:divBdr>
        <w:top w:val="none" w:sz="0" w:space="0" w:color="auto"/>
        <w:left w:val="none" w:sz="0" w:space="0" w:color="auto"/>
        <w:bottom w:val="none" w:sz="0" w:space="0" w:color="auto"/>
        <w:right w:val="none" w:sz="0" w:space="0" w:color="auto"/>
      </w:divBdr>
      <w:divsChild>
        <w:div w:id="1257791811">
          <w:marLeft w:val="0"/>
          <w:marRight w:val="0"/>
          <w:marTop w:val="0"/>
          <w:marBottom w:val="0"/>
          <w:divBdr>
            <w:top w:val="none" w:sz="0" w:space="0" w:color="auto"/>
            <w:left w:val="none" w:sz="0" w:space="0" w:color="auto"/>
            <w:bottom w:val="none" w:sz="0" w:space="0" w:color="auto"/>
            <w:right w:val="none" w:sz="0" w:space="0" w:color="auto"/>
          </w:divBdr>
        </w:div>
        <w:div w:id="1796021334">
          <w:marLeft w:val="0"/>
          <w:marRight w:val="0"/>
          <w:marTop w:val="0"/>
          <w:marBottom w:val="0"/>
          <w:divBdr>
            <w:top w:val="none" w:sz="0" w:space="0" w:color="auto"/>
            <w:left w:val="none" w:sz="0" w:space="0" w:color="auto"/>
            <w:bottom w:val="none" w:sz="0" w:space="0" w:color="auto"/>
            <w:right w:val="none" w:sz="0" w:space="0" w:color="auto"/>
          </w:divBdr>
        </w:div>
        <w:div w:id="350036753">
          <w:marLeft w:val="0"/>
          <w:marRight w:val="0"/>
          <w:marTop w:val="0"/>
          <w:marBottom w:val="0"/>
          <w:divBdr>
            <w:top w:val="none" w:sz="0" w:space="0" w:color="auto"/>
            <w:left w:val="none" w:sz="0" w:space="0" w:color="auto"/>
            <w:bottom w:val="none" w:sz="0" w:space="0" w:color="auto"/>
            <w:right w:val="none" w:sz="0" w:space="0" w:color="auto"/>
          </w:divBdr>
        </w:div>
        <w:div w:id="1404258257">
          <w:marLeft w:val="0"/>
          <w:marRight w:val="0"/>
          <w:marTop w:val="0"/>
          <w:marBottom w:val="0"/>
          <w:divBdr>
            <w:top w:val="none" w:sz="0" w:space="0" w:color="auto"/>
            <w:left w:val="none" w:sz="0" w:space="0" w:color="auto"/>
            <w:bottom w:val="none" w:sz="0" w:space="0" w:color="auto"/>
            <w:right w:val="none" w:sz="0" w:space="0" w:color="auto"/>
          </w:divBdr>
        </w:div>
        <w:div w:id="705833196">
          <w:marLeft w:val="0"/>
          <w:marRight w:val="0"/>
          <w:marTop w:val="0"/>
          <w:marBottom w:val="0"/>
          <w:divBdr>
            <w:top w:val="none" w:sz="0" w:space="0" w:color="auto"/>
            <w:left w:val="none" w:sz="0" w:space="0" w:color="auto"/>
            <w:bottom w:val="none" w:sz="0" w:space="0" w:color="auto"/>
            <w:right w:val="none" w:sz="0" w:space="0" w:color="auto"/>
          </w:divBdr>
        </w:div>
        <w:div w:id="1849444380">
          <w:marLeft w:val="0"/>
          <w:marRight w:val="0"/>
          <w:marTop w:val="0"/>
          <w:marBottom w:val="0"/>
          <w:divBdr>
            <w:top w:val="none" w:sz="0" w:space="0" w:color="auto"/>
            <w:left w:val="none" w:sz="0" w:space="0" w:color="auto"/>
            <w:bottom w:val="none" w:sz="0" w:space="0" w:color="auto"/>
            <w:right w:val="none" w:sz="0" w:space="0" w:color="auto"/>
          </w:divBdr>
        </w:div>
        <w:div w:id="1991321568">
          <w:marLeft w:val="0"/>
          <w:marRight w:val="0"/>
          <w:marTop w:val="0"/>
          <w:marBottom w:val="0"/>
          <w:divBdr>
            <w:top w:val="none" w:sz="0" w:space="0" w:color="auto"/>
            <w:left w:val="none" w:sz="0" w:space="0" w:color="auto"/>
            <w:bottom w:val="none" w:sz="0" w:space="0" w:color="auto"/>
            <w:right w:val="none" w:sz="0" w:space="0" w:color="auto"/>
          </w:divBdr>
        </w:div>
        <w:div w:id="1347945603">
          <w:marLeft w:val="0"/>
          <w:marRight w:val="0"/>
          <w:marTop w:val="0"/>
          <w:marBottom w:val="0"/>
          <w:divBdr>
            <w:top w:val="none" w:sz="0" w:space="0" w:color="auto"/>
            <w:left w:val="none" w:sz="0" w:space="0" w:color="auto"/>
            <w:bottom w:val="none" w:sz="0" w:space="0" w:color="auto"/>
            <w:right w:val="none" w:sz="0" w:space="0" w:color="auto"/>
          </w:divBdr>
        </w:div>
        <w:div w:id="478545592">
          <w:marLeft w:val="0"/>
          <w:marRight w:val="0"/>
          <w:marTop w:val="0"/>
          <w:marBottom w:val="0"/>
          <w:divBdr>
            <w:top w:val="none" w:sz="0" w:space="0" w:color="auto"/>
            <w:left w:val="none" w:sz="0" w:space="0" w:color="auto"/>
            <w:bottom w:val="none" w:sz="0" w:space="0" w:color="auto"/>
            <w:right w:val="none" w:sz="0" w:space="0" w:color="auto"/>
          </w:divBdr>
        </w:div>
        <w:div w:id="1415976941">
          <w:marLeft w:val="0"/>
          <w:marRight w:val="0"/>
          <w:marTop w:val="0"/>
          <w:marBottom w:val="0"/>
          <w:divBdr>
            <w:top w:val="none" w:sz="0" w:space="0" w:color="auto"/>
            <w:left w:val="none" w:sz="0" w:space="0" w:color="auto"/>
            <w:bottom w:val="none" w:sz="0" w:space="0" w:color="auto"/>
            <w:right w:val="none" w:sz="0" w:space="0" w:color="auto"/>
          </w:divBdr>
        </w:div>
        <w:div w:id="1821727162">
          <w:marLeft w:val="0"/>
          <w:marRight w:val="0"/>
          <w:marTop w:val="0"/>
          <w:marBottom w:val="0"/>
          <w:divBdr>
            <w:top w:val="none" w:sz="0" w:space="0" w:color="auto"/>
            <w:left w:val="none" w:sz="0" w:space="0" w:color="auto"/>
            <w:bottom w:val="none" w:sz="0" w:space="0" w:color="auto"/>
            <w:right w:val="none" w:sz="0" w:space="0" w:color="auto"/>
          </w:divBdr>
        </w:div>
        <w:div w:id="1754349684">
          <w:marLeft w:val="0"/>
          <w:marRight w:val="0"/>
          <w:marTop w:val="0"/>
          <w:marBottom w:val="0"/>
          <w:divBdr>
            <w:top w:val="none" w:sz="0" w:space="0" w:color="auto"/>
            <w:left w:val="none" w:sz="0" w:space="0" w:color="auto"/>
            <w:bottom w:val="none" w:sz="0" w:space="0" w:color="auto"/>
            <w:right w:val="none" w:sz="0" w:space="0" w:color="auto"/>
          </w:divBdr>
        </w:div>
        <w:div w:id="1248226867">
          <w:marLeft w:val="0"/>
          <w:marRight w:val="0"/>
          <w:marTop w:val="0"/>
          <w:marBottom w:val="0"/>
          <w:divBdr>
            <w:top w:val="none" w:sz="0" w:space="0" w:color="auto"/>
            <w:left w:val="none" w:sz="0" w:space="0" w:color="auto"/>
            <w:bottom w:val="none" w:sz="0" w:space="0" w:color="auto"/>
            <w:right w:val="none" w:sz="0" w:space="0" w:color="auto"/>
          </w:divBdr>
        </w:div>
        <w:div w:id="1200585926">
          <w:marLeft w:val="0"/>
          <w:marRight w:val="0"/>
          <w:marTop w:val="0"/>
          <w:marBottom w:val="0"/>
          <w:divBdr>
            <w:top w:val="none" w:sz="0" w:space="0" w:color="auto"/>
            <w:left w:val="none" w:sz="0" w:space="0" w:color="auto"/>
            <w:bottom w:val="none" w:sz="0" w:space="0" w:color="auto"/>
            <w:right w:val="none" w:sz="0" w:space="0" w:color="auto"/>
          </w:divBdr>
        </w:div>
        <w:div w:id="1406490875">
          <w:marLeft w:val="0"/>
          <w:marRight w:val="0"/>
          <w:marTop w:val="0"/>
          <w:marBottom w:val="0"/>
          <w:divBdr>
            <w:top w:val="none" w:sz="0" w:space="0" w:color="auto"/>
            <w:left w:val="none" w:sz="0" w:space="0" w:color="auto"/>
            <w:bottom w:val="none" w:sz="0" w:space="0" w:color="auto"/>
            <w:right w:val="none" w:sz="0" w:space="0" w:color="auto"/>
          </w:divBdr>
        </w:div>
        <w:div w:id="1138760378">
          <w:marLeft w:val="0"/>
          <w:marRight w:val="0"/>
          <w:marTop w:val="0"/>
          <w:marBottom w:val="0"/>
          <w:divBdr>
            <w:top w:val="none" w:sz="0" w:space="0" w:color="auto"/>
            <w:left w:val="none" w:sz="0" w:space="0" w:color="auto"/>
            <w:bottom w:val="none" w:sz="0" w:space="0" w:color="auto"/>
            <w:right w:val="none" w:sz="0" w:space="0" w:color="auto"/>
          </w:divBdr>
        </w:div>
        <w:div w:id="1748377855">
          <w:marLeft w:val="0"/>
          <w:marRight w:val="0"/>
          <w:marTop w:val="0"/>
          <w:marBottom w:val="0"/>
          <w:divBdr>
            <w:top w:val="none" w:sz="0" w:space="0" w:color="auto"/>
            <w:left w:val="none" w:sz="0" w:space="0" w:color="auto"/>
            <w:bottom w:val="none" w:sz="0" w:space="0" w:color="auto"/>
            <w:right w:val="none" w:sz="0" w:space="0" w:color="auto"/>
          </w:divBdr>
        </w:div>
        <w:div w:id="1850757915">
          <w:marLeft w:val="0"/>
          <w:marRight w:val="0"/>
          <w:marTop w:val="0"/>
          <w:marBottom w:val="0"/>
          <w:divBdr>
            <w:top w:val="none" w:sz="0" w:space="0" w:color="auto"/>
            <w:left w:val="none" w:sz="0" w:space="0" w:color="auto"/>
            <w:bottom w:val="none" w:sz="0" w:space="0" w:color="auto"/>
            <w:right w:val="none" w:sz="0" w:space="0" w:color="auto"/>
          </w:divBdr>
        </w:div>
        <w:div w:id="1237865193">
          <w:marLeft w:val="0"/>
          <w:marRight w:val="0"/>
          <w:marTop w:val="0"/>
          <w:marBottom w:val="0"/>
          <w:divBdr>
            <w:top w:val="none" w:sz="0" w:space="0" w:color="auto"/>
            <w:left w:val="none" w:sz="0" w:space="0" w:color="auto"/>
            <w:bottom w:val="none" w:sz="0" w:space="0" w:color="auto"/>
            <w:right w:val="none" w:sz="0" w:space="0" w:color="auto"/>
          </w:divBdr>
        </w:div>
        <w:div w:id="1133255450">
          <w:marLeft w:val="0"/>
          <w:marRight w:val="0"/>
          <w:marTop w:val="0"/>
          <w:marBottom w:val="0"/>
          <w:divBdr>
            <w:top w:val="none" w:sz="0" w:space="0" w:color="auto"/>
            <w:left w:val="none" w:sz="0" w:space="0" w:color="auto"/>
            <w:bottom w:val="none" w:sz="0" w:space="0" w:color="auto"/>
            <w:right w:val="none" w:sz="0" w:space="0" w:color="auto"/>
          </w:divBdr>
        </w:div>
        <w:div w:id="1256552071">
          <w:marLeft w:val="0"/>
          <w:marRight w:val="0"/>
          <w:marTop w:val="0"/>
          <w:marBottom w:val="0"/>
          <w:divBdr>
            <w:top w:val="none" w:sz="0" w:space="0" w:color="auto"/>
            <w:left w:val="none" w:sz="0" w:space="0" w:color="auto"/>
            <w:bottom w:val="none" w:sz="0" w:space="0" w:color="auto"/>
            <w:right w:val="none" w:sz="0" w:space="0" w:color="auto"/>
          </w:divBdr>
        </w:div>
        <w:div w:id="1049571004">
          <w:marLeft w:val="0"/>
          <w:marRight w:val="0"/>
          <w:marTop w:val="0"/>
          <w:marBottom w:val="0"/>
          <w:divBdr>
            <w:top w:val="none" w:sz="0" w:space="0" w:color="auto"/>
            <w:left w:val="none" w:sz="0" w:space="0" w:color="auto"/>
            <w:bottom w:val="none" w:sz="0" w:space="0" w:color="auto"/>
            <w:right w:val="none" w:sz="0" w:space="0" w:color="auto"/>
          </w:divBdr>
        </w:div>
        <w:div w:id="112483718">
          <w:marLeft w:val="0"/>
          <w:marRight w:val="0"/>
          <w:marTop w:val="0"/>
          <w:marBottom w:val="0"/>
          <w:divBdr>
            <w:top w:val="none" w:sz="0" w:space="0" w:color="auto"/>
            <w:left w:val="none" w:sz="0" w:space="0" w:color="auto"/>
            <w:bottom w:val="none" w:sz="0" w:space="0" w:color="auto"/>
            <w:right w:val="none" w:sz="0" w:space="0" w:color="auto"/>
          </w:divBdr>
        </w:div>
        <w:div w:id="1871449439">
          <w:marLeft w:val="0"/>
          <w:marRight w:val="0"/>
          <w:marTop w:val="0"/>
          <w:marBottom w:val="0"/>
          <w:divBdr>
            <w:top w:val="none" w:sz="0" w:space="0" w:color="auto"/>
            <w:left w:val="none" w:sz="0" w:space="0" w:color="auto"/>
            <w:bottom w:val="none" w:sz="0" w:space="0" w:color="auto"/>
            <w:right w:val="none" w:sz="0" w:space="0" w:color="auto"/>
          </w:divBdr>
        </w:div>
        <w:div w:id="60642832">
          <w:marLeft w:val="0"/>
          <w:marRight w:val="0"/>
          <w:marTop w:val="0"/>
          <w:marBottom w:val="0"/>
          <w:divBdr>
            <w:top w:val="none" w:sz="0" w:space="0" w:color="auto"/>
            <w:left w:val="none" w:sz="0" w:space="0" w:color="auto"/>
            <w:bottom w:val="none" w:sz="0" w:space="0" w:color="auto"/>
            <w:right w:val="none" w:sz="0" w:space="0" w:color="auto"/>
          </w:divBdr>
        </w:div>
        <w:div w:id="1365867670">
          <w:marLeft w:val="0"/>
          <w:marRight w:val="0"/>
          <w:marTop w:val="0"/>
          <w:marBottom w:val="0"/>
          <w:divBdr>
            <w:top w:val="none" w:sz="0" w:space="0" w:color="auto"/>
            <w:left w:val="none" w:sz="0" w:space="0" w:color="auto"/>
            <w:bottom w:val="none" w:sz="0" w:space="0" w:color="auto"/>
            <w:right w:val="none" w:sz="0" w:space="0" w:color="auto"/>
          </w:divBdr>
        </w:div>
        <w:div w:id="755857925">
          <w:marLeft w:val="0"/>
          <w:marRight w:val="0"/>
          <w:marTop w:val="0"/>
          <w:marBottom w:val="0"/>
          <w:divBdr>
            <w:top w:val="none" w:sz="0" w:space="0" w:color="auto"/>
            <w:left w:val="none" w:sz="0" w:space="0" w:color="auto"/>
            <w:bottom w:val="none" w:sz="0" w:space="0" w:color="auto"/>
            <w:right w:val="none" w:sz="0" w:space="0" w:color="auto"/>
          </w:divBdr>
        </w:div>
        <w:div w:id="730233995">
          <w:marLeft w:val="0"/>
          <w:marRight w:val="0"/>
          <w:marTop w:val="0"/>
          <w:marBottom w:val="0"/>
          <w:divBdr>
            <w:top w:val="none" w:sz="0" w:space="0" w:color="auto"/>
            <w:left w:val="none" w:sz="0" w:space="0" w:color="auto"/>
            <w:bottom w:val="none" w:sz="0" w:space="0" w:color="auto"/>
            <w:right w:val="none" w:sz="0" w:space="0" w:color="auto"/>
          </w:divBdr>
        </w:div>
        <w:div w:id="195388398">
          <w:marLeft w:val="0"/>
          <w:marRight w:val="0"/>
          <w:marTop w:val="0"/>
          <w:marBottom w:val="0"/>
          <w:divBdr>
            <w:top w:val="none" w:sz="0" w:space="0" w:color="auto"/>
            <w:left w:val="none" w:sz="0" w:space="0" w:color="auto"/>
            <w:bottom w:val="none" w:sz="0" w:space="0" w:color="auto"/>
            <w:right w:val="none" w:sz="0" w:space="0" w:color="auto"/>
          </w:divBdr>
        </w:div>
        <w:div w:id="1462261071">
          <w:marLeft w:val="0"/>
          <w:marRight w:val="0"/>
          <w:marTop w:val="0"/>
          <w:marBottom w:val="0"/>
          <w:divBdr>
            <w:top w:val="none" w:sz="0" w:space="0" w:color="auto"/>
            <w:left w:val="none" w:sz="0" w:space="0" w:color="auto"/>
            <w:bottom w:val="none" w:sz="0" w:space="0" w:color="auto"/>
            <w:right w:val="none" w:sz="0" w:space="0" w:color="auto"/>
          </w:divBdr>
        </w:div>
      </w:divsChild>
    </w:div>
    <w:div w:id="1675064152">
      <w:bodyDiv w:val="1"/>
      <w:marLeft w:val="0"/>
      <w:marRight w:val="0"/>
      <w:marTop w:val="0"/>
      <w:marBottom w:val="0"/>
      <w:divBdr>
        <w:top w:val="none" w:sz="0" w:space="0" w:color="auto"/>
        <w:left w:val="none" w:sz="0" w:space="0" w:color="auto"/>
        <w:bottom w:val="none" w:sz="0" w:space="0" w:color="auto"/>
        <w:right w:val="none" w:sz="0" w:space="0" w:color="auto"/>
      </w:divBdr>
      <w:divsChild>
        <w:div w:id="1212034546">
          <w:marLeft w:val="0"/>
          <w:marRight w:val="0"/>
          <w:marTop w:val="0"/>
          <w:marBottom w:val="0"/>
          <w:divBdr>
            <w:top w:val="none" w:sz="0" w:space="0" w:color="auto"/>
            <w:left w:val="none" w:sz="0" w:space="0" w:color="auto"/>
            <w:bottom w:val="none" w:sz="0" w:space="0" w:color="auto"/>
            <w:right w:val="none" w:sz="0" w:space="0" w:color="auto"/>
          </w:divBdr>
        </w:div>
        <w:div w:id="583884072">
          <w:marLeft w:val="0"/>
          <w:marRight w:val="0"/>
          <w:marTop w:val="0"/>
          <w:marBottom w:val="0"/>
          <w:divBdr>
            <w:top w:val="none" w:sz="0" w:space="0" w:color="auto"/>
            <w:left w:val="none" w:sz="0" w:space="0" w:color="auto"/>
            <w:bottom w:val="none" w:sz="0" w:space="0" w:color="auto"/>
            <w:right w:val="none" w:sz="0" w:space="0" w:color="auto"/>
          </w:divBdr>
        </w:div>
        <w:div w:id="1999727895">
          <w:marLeft w:val="0"/>
          <w:marRight w:val="0"/>
          <w:marTop w:val="0"/>
          <w:marBottom w:val="0"/>
          <w:divBdr>
            <w:top w:val="none" w:sz="0" w:space="0" w:color="auto"/>
            <w:left w:val="none" w:sz="0" w:space="0" w:color="auto"/>
            <w:bottom w:val="none" w:sz="0" w:space="0" w:color="auto"/>
            <w:right w:val="none" w:sz="0" w:space="0" w:color="auto"/>
          </w:divBdr>
        </w:div>
        <w:div w:id="1153638211">
          <w:marLeft w:val="0"/>
          <w:marRight w:val="0"/>
          <w:marTop w:val="0"/>
          <w:marBottom w:val="0"/>
          <w:divBdr>
            <w:top w:val="none" w:sz="0" w:space="0" w:color="auto"/>
            <w:left w:val="none" w:sz="0" w:space="0" w:color="auto"/>
            <w:bottom w:val="none" w:sz="0" w:space="0" w:color="auto"/>
            <w:right w:val="none" w:sz="0" w:space="0" w:color="auto"/>
          </w:divBdr>
        </w:div>
        <w:div w:id="1656110553">
          <w:marLeft w:val="0"/>
          <w:marRight w:val="0"/>
          <w:marTop w:val="0"/>
          <w:marBottom w:val="0"/>
          <w:divBdr>
            <w:top w:val="none" w:sz="0" w:space="0" w:color="auto"/>
            <w:left w:val="none" w:sz="0" w:space="0" w:color="auto"/>
            <w:bottom w:val="none" w:sz="0" w:space="0" w:color="auto"/>
            <w:right w:val="none" w:sz="0" w:space="0" w:color="auto"/>
          </w:divBdr>
        </w:div>
        <w:div w:id="1438334269">
          <w:marLeft w:val="0"/>
          <w:marRight w:val="0"/>
          <w:marTop w:val="0"/>
          <w:marBottom w:val="0"/>
          <w:divBdr>
            <w:top w:val="none" w:sz="0" w:space="0" w:color="auto"/>
            <w:left w:val="none" w:sz="0" w:space="0" w:color="auto"/>
            <w:bottom w:val="none" w:sz="0" w:space="0" w:color="auto"/>
            <w:right w:val="none" w:sz="0" w:space="0" w:color="auto"/>
          </w:divBdr>
        </w:div>
        <w:div w:id="1763405897">
          <w:marLeft w:val="0"/>
          <w:marRight w:val="0"/>
          <w:marTop w:val="0"/>
          <w:marBottom w:val="0"/>
          <w:divBdr>
            <w:top w:val="none" w:sz="0" w:space="0" w:color="auto"/>
            <w:left w:val="none" w:sz="0" w:space="0" w:color="auto"/>
            <w:bottom w:val="none" w:sz="0" w:space="0" w:color="auto"/>
            <w:right w:val="none" w:sz="0" w:space="0" w:color="auto"/>
          </w:divBdr>
        </w:div>
        <w:div w:id="1222132348">
          <w:marLeft w:val="0"/>
          <w:marRight w:val="0"/>
          <w:marTop w:val="0"/>
          <w:marBottom w:val="0"/>
          <w:divBdr>
            <w:top w:val="none" w:sz="0" w:space="0" w:color="auto"/>
            <w:left w:val="none" w:sz="0" w:space="0" w:color="auto"/>
            <w:bottom w:val="none" w:sz="0" w:space="0" w:color="auto"/>
            <w:right w:val="none" w:sz="0" w:space="0" w:color="auto"/>
          </w:divBdr>
        </w:div>
        <w:div w:id="431249037">
          <w:marLeft w:val="0"/>
          <w:marRight w:val="0"/>
          <w:marTop w:val="0"/>
          <w:marBottom w:val="0"/>
          <w:divBdr>
            <w:top w:val="none" w:sz="0" w:space="0" w:color="auto"/>
            <w:left w:val="none" w:sz="0" w:space="0" w:color="auto"/>
            <w:bottom w:val="none" w:sz="0" w:space="0" w:color="auto"/>
            <w:right w:val="none" w:sz="0" w:space="0" w:color="auto"/>
          </w:divBdr>
        </w:div>
        <w:div w:id="1865171506">
          <w:marLeft w:val="0"/>
          <w:marRight w:val="0"/>
          <w:marTop w:val="0"/>
          <w:marBottom w:val="0"/>
          <w:divBdr>
            <w:top w:val="none" w:sz="0" w:space="0" w:color="auto"/>
            <w:left w:val="none" w:sz="0" w:space="0" w:color="auto"/>
            <w:bottom w:val="none" w:sz="0" w:space="0" w:color="auto"/>
            <w:right w:val="none" w:sz="0" w:space="0" w:color="auto"/>
          </w:divBdr>
        </w:div>
        <w:div w:id="360935201">
          <w:marLeft w:val="0"/>
          <w:marRight w:val="0"/>
          <w:marTop w:val="0"/>
          <w:marBottom w:val="0"/>
          <w:divBdr>
            <w:top w:val="none" w:sz="0" w:space="0" w:color="auto"/>
            <w:left w:val="none" w:sz="0" w:space="0" w:color="auto"/>
            <w:bottom w:val="none" w:sz="0" w:space="0" w:color="auto"/>
            <w:right w:val="none" w:sz="0" w:space="0" w:color="auto"/>
          </w:divBdr>
        </w:div>
        <w:div w:id="1894853036">
          <w:marLeft w:val="0"/>
          <w:marRight w:val="0"/>
          <w:marTop w:val="0"/>
          <w:marBottom w:val="0"/>
          <w:divBdr>
            <w:top w:val="none" w:sz="0" w:space="0" w:color="auto"/>
            <w:left w:val="none" w:sz="0" w:space="0" w:color="auto"/>
            <w:bottom w:val="none" w:sz="0" w:space="0" w:color="auto"/>
            <w:right w:val="none" w:sz="0" w:space="0" w:color="auto"/>
          </w:divBdr>
        </w:div>
        <w:div w:id="896278166">
          <w:marLeft w:val="0"/>
          <w:marRight w:val="0"/>
          <w:marTop w:val="0"/>
          <w:marBottom w:val="0"/>
          <w:divBdr>
            <w:top w:val="none" w:sz="0" w:space="0" w:color="auto"/>
            <w:left w:val="none" w:sz="0" w:space="0" w:color="auto"/>
            <w:bottom w:val="none" w:sz="0" w:space="0" w:color="auto"/>
            <w:right w:val="none" w:sz="0" w:space="0" w:color="auto"/>
          </w:divBdr>
        </w:div>
        <w:div w:id="1802379022">
          <w:marLeft w:val="0"/>
          <w:marRight w:val="0"/>
          <w:marTop w:val="0"/>
          <w:marBottom w:val="0"/>
          <w:divBdr>
            <w:top w:val="none" w:sz="0" w:space="0" w:color="auto"/>
            <w:left w:val="none" w:sz="0" w:space="0" w:color="auto"/>
            <w:bottom w:val="none" w:sz="0" w:space="0" w:color="auto"/>
            <w:right w:val="none" w:sz="0" w:space="0" w:color="auto"/>
          </w:divBdr>
        </w:div>
      </w:divsChild>
    </w:div>
    <w:div w:id="1897473140">
      <w:bodyDiv w:val="1"/>
      <w:marLeft w:val="0"/>
      <w:marRight w:val="0"/>
      <w:marTop w:val="0"/>
      <w:marBottom w:val="0"/>
      <w:divBdr>
        <w:top w:val="none" w:sz="0" w:space="0" w:color="auto"/>
        <w:left w:val="none" w:sz="0" w:space="0" w:color="auto"/>
        <w:bottom w:val="none" w:sz="0" w:space="0" w:color="auto"/>
        <w:right w:val="none" w:sz="0" w:space="0" w:color="auto"/>
      </w:divBdr>
      <w:divsChild>
        <w:div w:id="1517425969">
          <w:marLeft w:val="0"/>
          <w:marRight w:val="0"/>
          <w:marTop w:val="0"/>
          <w:marBottom w:val="0"/>
          <w:divBdr>
            <w:top w:val="none" w:sz="0" w:space="0" w:color="auto"/>
            <w:left w:val="none" w:sz="0" w:space="0" w:color="auto"/>
            <w:bottom w:val="none" w:sz="0" w:space="0" w:color="auto"/>
            <w:right w:val="none" w:sz="0" w:space="0" w:color="auto"/>
          </w:divBdr>
        </w:div>
        <w:div w:id="114253448">
          <w:marLeft w:val="0"/>
          <w:marRight w:val="0"/>
          <w:marTop w:val="0"/>
          <w:marBottom w:val="0"/>
          <w:divBdr>
            <w:top w:val="none" w:sz="0" w:space="0" w:color="auto"/>
            <w:left w:val="none" w:sz="0" w:space="0" w:color="auto"/>
            <w:bottom w:val="none" w:sz="0" w:space="0" w:color="auto"/>
            <w:right w:val="none" w:sz="0" w:space="0" w:color="auto"/>
          </w:divBdr>
        </w:div>
        <w:div w:id="966550880">
          <w:marLeft w:val="0"/>
          <w:marRight w:val="0"/>
          <w:marTop w:val="0"/>
          <w:marBottom w:val="0"/>
          <w:divBdr>
            <w:top w:val="none" w:sz="0" w:space="0" w:color="auto"/>
            <w:left w:val="none" w:sz="0" w:space="0" w:color="auto"/>
            <w:bottom w:val="none" w:sz="0" w:space="0" w:color="auto"/>
            <w:right w:val="none" w:sz="0" w:space="0" w:color="auto"/>
          </w:divBdr>
        </w:div>
        <w:div w:id="1202134771">
          <w:marLeft w:val="0"/>
          <w:marRight w:val="0"/>
          <w:marTop w:val="0"/>
          <w:marBottom w:val="0"/>
          <w:divBdr>
            <w:top w:val="none" w:sz="0" w:space="0" w:color="auto"/>
            <w:left w:val="none" w:sz="0" w:space="0" w:color="auto"/>
            <w:bottom w:val="none" w:sz="0" w:space="0" w:color="auto"/>
            <w:right w:val="none" w:sz="0" w:space="0" w:color="auto"/>
          </w:divBdr>
        </w:div>
        <w:div w:id="1754010664">
          <w:marLeft w:val="0"/>
          <w:marRight w:val="0"/>
          <w:marTop w:val="0"/>
          <w:marBottom w:val="0"/>
          <w:divBdr>
            <w:top w:val="none" w:sz="0" w:space="0" w:color="auto"/>
            <w:left w:val="none" w:sz="0" w:space="0" w:color="auto"/>
            <w:bottom w:val="none" w:sz="0" w:space="0" w:color="auto"/>
            <w:right w:val="none" w:sz="0" w:space="0" w:color="auto"/>
          </w:divBdr>
        </w:div>
        <w:div w:id="1541698370">
          <w:marLeft w:val="0"/>
          <w:marRight w:val="0"/>
          <w:marTop w:val="0"/>
          <w:marBottom w:val="0"/>
          <w:divBdr>
            <w:top w:val="none" w:sz="0" w:space="0" w:color="auto"/>
            <w:left w:val="none" w:sz="0" w:space="0" w:color="auto"/>
            <w:bottom w:val="none" w:sz="0" w:space="0" w:color="auto"/>
            <w:right w:val="none" w:sz="0" w:space="0" w:color="auto"/>
          </w:divBdr>
        </w:div>
        <w:div w:id="1320960021">
          <w:marLeft w:val="0"/>
          <w:marRight w:val="0"/>
          <w:marTop w:val="0"/>
          <w:marBottom w:val="0"/>
          <w:divBdr>
            <w:top w:val="none" w:sz="0" w:space="0" w:color="auto"/>
            <w:left w:val="none" w:sz="0" w:space="0" w:color="auto"/>
            <w:bottom w:val="none" w:sz="0" w:space="0" w:color="auto"/>
            <w:right w:val="none" w:sz="0" w:space="0" w:color="auto"/>
          </w:divBdr>
        </w:div>
        <w:div w:id="128280973">
          <w:marLeft w:val="0"/>
          <w:marRight w:val="0"/>
          <w:marTop w:val="0"/>
          <w:marBottom w:val="0"/>
          <w:divBdr>
            <w:top w:val="none" w:sz="0" w:space="0" w:color="auto"/>
            <w:left w:val="none" w:sz="0" w:space="0" w:color="auto"/>
            <w:bottom w:val="none" w:sz="0" w:space="0" w:color="auto"/>
            <w:right w:val="none" w:sz="0" w:space="0" w:color="auto"/>
          </w:divBdr>
        </w:div>
        <w:div w:id="1540631638">
          <w:marLeft w:val="0"/>
          <w:marRight w:val="0"/>
          <w:marTop w:val="0"/>
          <w:marBottom w:val="0"/>
          <w:divBdr>
            <w:top w:val="none" w:sz="0" w:space="0" w:color="auto"/>
            <w:left w:val="none" w:sz="0" w:space="0" w:color="auto"/>
            <w:bottom w:val="none" w:sz="0" w:space="0" w:color="auto"/>
            <w:right w:val="none" w:sz="0" w:space="0" w:color="auto"/>
          </w:divBdr>
        </w:div>
        <w:div w:id="1902867719">
          <w:marLeft w:val="0"/>
          <w:marRight w:val="0"/>
          <w:marTop w:val="0"/>
          <w:marBottom w:val="0"/>
          <w:divBdr>
            <w:top w:val="none" w:sz="0" w:space="0" w:color="auto"/>
            <w:left w:val="none" w:sz="0" w:space="0" w:color="auto"/>
            <w:bottom w:val="none" w:sz="0" w:space="0" w:color="auto"/>
            <w:right w:val="none" w:sz="0" w:space="0" w:color="auto"/>
          </w:divBdr>
        </w:div>
        <w:div w:id="1089732701">
          <w:marLeft w:val="0"/>
          <w:marRight w:val="0"/>
          <w:marTop w:val="0"/>
          <w:marBottom w:val="0"/>
          <w:divBdr>
            <w:top w:val="none" w:sz="0" w:space="0" w:color="auto"/>
            <w:left w:val="none" w:sz="0" w:space="0" w:color="auto"/>
            <w:bottom w:val="none" w:sz="0" w:space="0" w:color="auto"/>
            <w:right w:val="none" w:sz="0" w:space="0" w:color="auto"/>
          </w:divBdr>
        </w:div>
        <w:div w:id="2088795511">
          <w:marLeft w:val="0"/>
          <w:marRight w:val="0"/>
          <w:marTop w:val="0"/>
          <w:marBottom w:val="0"/>
          <w:divBdr>
            <w:top w:val="none" w:sz="0" w:space="0" w:color="auto"/>
            <w:left w:val="none" w:sz="0" w:space="0" w:color="auto"/>
            <w:bottom w:val="none" w:sz="0" w:space="0" w:color="auto"/>
            <w:right w:val="none" w:sz="0" w:space="0" w:color="auto"/>
          </w:divBdr>
        </w:div>
        <w:div w:id="1880698247">
          <w:marLeft w:val="0"/>
          <w:marRight w:val="0"/>
          <w:marTop w:val="0"/>
          <w:marBottom w:val="0"/>
          <w:divBdr>
            <w:top w:val="none" w:sz="0" w:space="0" w:color="auto"/>
            <w:left w:val="none" w:sz="0" w:space="0" w:color="auto"/>
            <w:bottom w:val="none" w:sz="0" w:space="0" w:color="auto"/>
            <w:right w:val="none" w:sz="0" w:space="0" w:color="auto"/>
          </w:divBdr>
        </w:div>
        <w:div w:id="456800360">
          <w:marLeft w:val="0"/>
          <w:marRight w:val="0"/>
          <w:marTop w:val="0"/>
          <w:marBottom w:val="0"/>
          <w:divBdr>
            <w:top w:val="none" w:sz="0" w:space="0" w:color="auto"/>
            <w:left w:val="none" w:sz="0" w:space="0" w:color="auto"/>
            <w:bottom w:val="none" w:sz="0" w:space="0" w:color="auto"/>
            <w:right w:val="none" w:sz="0" w:space="0" w:color="auto"/>
          </w:divBdr>
        </w:div>
        <w:div w:id="2107312484">
          <w:marLeft w:val="0"/>
          <w:marRight w:val="0"/>
          <w:marTop w:val="0"/>
          <w:marBottom w:val="0"/>
          <w:divBdr>
            <w:top w:val="none" w:sz="0" w:space="0" w:color="auto"/>
            <w:left w:val="none" w:sz="0" w:space="0" w:color="auto"/>
            <w:bottom w:val="none" w:sz="0" w:space="0" w:color="auto"/>
            <w:right w:val="none" w:sz="0" w:space="0" w:color="auto"/>
          </w:divBdr>
        </w:div>
        <w:div w:id="1226602023">
          <w:marLeft w:val="0"/>
          <w:marRight w:val="0"/>
          <w:marTop w:val="0"/>
          <w:marBottom w:val="0"/>
          <w:divBdr>
            <w:top w:val="none" w:sz="0" w:space="0" w:color="auto"/>
            <w:left w:val="none" w:sz="0" w:space="0" w:color="auto"/>
            <w:bottom w:val="none" w:sz="0" w:space="0" w:color="auto"/>
            <w:right w:val="none" w:sz="0" w:space="0" w:color="auto"/>
          </w:divBdr>
        </w:div>
      </w:divsChild>
    </w:div>
    <w:div w:id="1958759306">
      <w:bodyDiv w:val="1"/>
      <w:marLeft w:val="0"/>
      <w:marRight w:val="0"/>
      <w:marTop w:val="0"/>
      <w:marBottom w:val="0"/>
      <w:divBdr>
        <w:top w:val="none" w:sz="0" w:space="0" w:color="auto"/>
        <w:left w:val="none" w:sz="0" w:space="0" w:color="auto"/>
        <w:bottom w:val="none" w:sz="0" w:space="0" w:color="auto"/>
        <w:right w:val="none" w:sz="0" w:space="0" w:color="auto"/>
      </w:divBdr>
      <w:divsChild>
        <w:div w:id="1059665963">
          <w:marLeft w:val="0"/>
          <w:marRight w:val="0"/>
          <w:marTop w:val="0"/>
          <w:marBottom w:val="0"/>
          <w:divBdr>
            <w:top w:val="none" w:sz="0" w:space="0" w:color="auto"/>
            <w:left w:val="none" w:sz="0" w:space="0" w:color="auto"/>
            <w:bottom w:val="none" w:sz="0" w:space="0" w:color="auto"/>
            <w:right w:val="none" w:sz="0" w:space="0" w:color="auto"/>
          </w:divBdr>
        </w:div>
        <w:div w:id="1673870310">
          <w:marLeft w:val="0"/>
          <w:marRight w:val="0"/>
          <w:marTop w:val="0"/>
          <w:marBottom w:val="0"/>
          <w:divBdr>
            <w:top w:val="none" w:sz="0" w:space="0" w:color="auto"/>
            <w:left w:val="none" w:sz="0" w:space="0" w:color="auto"/>
            <w:bottom w:val="none" w:sz="0" w:space="0" w:color="auto"/>
            <w:right w:val="none" w:sz="0" w:space="0" w:color="auto"/>
          </w:divBdr>
        </w:div>
        <w:div w:id="307168029">
          <w:marLeft w:val="0"/>
          <w:marRight w:val="0"/>
          <w:marTop w:val="0"/>
          <w:marBottom w:val="0"/>
          <w:divBdr>
            <w:top w:val="none" w:sz="0" w:space="0" w:color="auto"/>
            <w:left w:val="none" w:sz="0" w:space="0" w:color="auto"/>
            <w:bottom w:val="none" w:sz="0" w:space="0" w:color="auto"/>
            <w:right w:val="none" w:sz="0" w:space="0" w:color="auto"/>
          </w:divBdr>
        </w:div>
        <w:div w:id="1955401569">
          <w:marLeft w:val="0"/>
          <w:marRight w:val="0"/>
          <w:marTop w:val="0"/>
          <w:marBottom w:val="0"/>
          <w:divBdr>
            <w:top w:val="none" w:sz="0" w:space="0" w:color="auto"/>
            <w:left w:val="none" w:sz="0" w:space="0" w:color="auto"/>
            <w:bottom w:val="none" w:sz="0" w:space="0" w:color="auto"/>
            <w:right w:val="none" w:sz="0" w:space="0" w:color="auto"/>
          </w:divBdr>
        </w:div>
        <w:div w:id="444231315">
          <w:marLeft w:val="0"/>
          <w:marRight w:val="0"/>
          <w:marTop w:val="0"/>
          <w:marBottom w:val="0"/>
          <w:divBdr>
            <w:top w:val="none" w:sz="0" w:space="0" w:color="auto"/>
            <w:left w:val="none" w:sz="0" w:space="0" w:color="auto"/>
            <w:bottom w:val="none" w:sz="0" w:space="0" w:color="auto"/>
            <w:right w:val="none" w:sz="0" w:space="0" w:color="auto"/>
          </w:divBdr>
        </w:div>
        <w:div w:id="774979924">
          <w:marLeft w:val="0"/>
          <w:marRight w:val="0"/>
          <w:marTop w:val="0"/>
          <w:marBottom w:val="0"/>
          <w:divBdr>
            <w:top w:val="none" w:sz="0" w:space="0" w:color="auto"/>
            <w:left w:val="none" w:sz="0" w:space="0" w:color="auto"/>
            <w:bottom w:val="none" w:sz="0" w:space="0" w:color="auto"/>
            <w:right w:val="none" w:sz="0" w:space="0" w:color="auto"/>
          </w:divBdr>
        </w:div>
        <w:div w:id="1059401396">
          <w:marLeft w:val="0"/>
          <w:marRight w:val="0"/>
          <w:marTop w:val="0"/>
          <w:marBottom w:val="0"/>
          <w:divBdr>
            <w:top w:val="none" w:sz="0" w:space="0" w:color="auto"/>
            <w:left w:val="none" w:sz="0" w:space="0" w:color="auto"/>
            <w:bottom w:val="none" w:sz="0" w:space="0" w:color="auto"/>
            <w:right w:val="none" w:sz="0" w:space="0" w:color="auto"/>
          </w:divBdr>
        </w:div>
        <w:div w:id="954946422">
          <w:marLeft w:val="0"/>
          <w:marRight w:val="0"/>
          <w:marTop w:val="0"/>
          <w:marBottom w:val="0"/>
          <w:divBdr>
            <w:top w:val="none" w:sz="0" w:space="0" w:color="auto"/>
            <w:left w:val="none" w:sz="0" w:space="0" w:color="auto"/>
            <w:bottom w:val="none" w:sz="0" w:space="0" w:color="auto"/>
            <w:right w:val="none" w:sz="0" w:space="0" w:color="auto"/>
          </w:divBdr>
        </w:div>
        <w:div w:id="1705517529">
          <w:marLeft w:val="0"/>
          <w:marRight w:val="0"/>
          <w:marTop w:val="0"/>
          <w:marBottom w:val="0"/>
          <w:divBdr>
            <w:top w:val="none" w:sz="0" w:space="0" w:color="auto"/>
            <w:left w:val="none" w:sz="0" w:space="0" w:color="auto"/>
            <w:bottom w:val="none" w:sz="0" w:space="0" w:color="auto"/>
            <w:right w:val="none" w:sz="0" w:space="0" w:color="auto"/>
          </w:divBdr>
        </w:div>
        <w:div w:id="290404236">
          <w:marLeft w:val="0"/>
          <w:marRight w:val="0"/>
          <w:marTop w:val="0"/>
          <w:marBottom w:val="0"/>
          <w:divBdr>
            <w:top w:val="none" w:sz="0" w:space="0" w:color="auto"/>
            <w:left w:val="none" w:sz="0" w:space="0" w:color="auto"/>
            <w:bottom w:val="none" w:sz="0" w:space="0" w:color="auto"/>
            <w:right w:val="none" w:sz="0" w:space="0" w:color="auto"/>
          </w:divBdr>
        </w:div>
        <w:div w:id="442262202">
          <w:marLeft w:val="0"/>
          <w:marRight w:val="0"/>
          <w:marTop w:val="0"/>
          <w:marBottom w:val="0"/>
          <w:divBdr>
            <w:top w:val="none" w:sz="0" w:space="0" w:color="auto"/>
            <w:left w:val="none" w:sz="0" w:space="0" w:color="auto"/>
            <w:bottom w:val="none" w:sz="0" w:space="0" w:color="auto"/>
            <w:right w:val="none" w:sz="0" w:space="0" w:color="auto"/>
          </w:divBdr>
        </w:div>
        <w:div w:id="509301554">
          <w:marLeft w:val="0"/>
          <w:marRight w:val="0"/>
          <w:marTop w:val="0"/>
          <w:marBottom w:val="0"/>
          <w:divBdr>
            <w:top w:val="none" w:sz="0" w:space="0" w:color="auto"/>
            <w:left w:val="none" w:sz="0" w:space="0" w:color="auto"/>
            <w:bottom w:val="none" w:sz="0" w:space="0" w:color="auto"/>
            <w:right w:val="none" w:sz="0" w:space="0" w:color="auto"/>
          </w:divBdr>
        </w:div>
        <w:div w:id="1359889887">
          <w:marLeft w:val="0"/>
          <w:marRight w:val="0"/>
          <w:marTop w:val="0"/>
          <w:marBottom w:val="0"/>
          <w:divBdr>
            <w:top w:val="none" w:sz="0" w:space="0" w:color="auto"/>
            <w:left w:val="none" w:sz="0" w:space="0" w:color="auto"/>
            <w:bottom w:val="none" w:sz="0" w:space="0" w:color="auto"/>
            <w:right w:val="none" w:sz="0" w:space="0" w:color="auto"/>
          </w:divBdr>
        </w:div>
        <w:div w:id="431583796">
          <w:marLeft w:val="0"/>
          <w:marRight w:val="0"/>
          <w:marTop w:val="0"/>
          <w:marBottom w:val="0"/>
          <w:divBdr>
            <w:top w:val="none" w:sz="0" w:space="0" w:color="auto"/>
            <w:left w:val="none" w:sz="0" w:space="0" w:color="auto"/>
            <w:bottom w:val="none" w:sz="0" w:space="0" w:color="auto"/>
            <w:right w:val="none" w:sz="0" w:space="0" w:color="auto"/>
          </w:divBdr>
        </w:div>
        <w:div w:id="1619527209">
          <w:marLeft w:val="0"/>
          <w:marRight w:val="0"/>
          <w:marTop w:val="0"/>
          <w:marBottom w:val="0"/>
          <w:divBdr>
            <w:top w:val="none" w:sz="0" w:space="0" w:color="auto"/>
            <w:left w:val="none" w:sz="0" w:space="0" w:color="auto"/>
            <w:bottom w:val="none" w:sz="0" w:space="0" w:color="auto"/>
            <w:right w:val="none" w:sz="0" w:space="0" w:color="auto"/>
          </w:divBdr>
        </w:div>
        <w:div w:id="1721905592">
          <w:marLeft w:val="0"/>
          <w:marRight w:val="0"/>
          <w:marTop w:val="0"/>
          <w:marBottom w:val="0"/>
          <w:divBdr>
            <w:top w:val="none" w:sz="0" w:space="0" w:color="auto"/>
            <w:left w:val="none" w:sz="0" w:space="0" w:color="auto"/>
            <w:bottom w:val="none" w:sz="0" w:space="0" w:color="auto"/>
            <w:right w:val="none" w:sz="0" w:space="0" w:color="auto"/>
          </w:divBdr>
        </w:div>
      </w:divsChild>
    </w:div>
    <w:div w:id="1984381335">
      <w:bodyDiv w:val="1"/>
      <w:marLeft w:val="0"/>
      <w:marRight w:val="0"/>
      <w:marTop w:val="0"/>
      <w:marBottom w:val="0"/>
      <w:divBdr>
        <w:top w:val="none" w:sz="0" w:space="0" w:color="auto"/>
        <w:left w:val="none" w:sz="0" w:space="0" w:color="auto"/>
        <w:bottom w:val="none" w:sz="0" w:space="0" w:color="auto"/>
        <w:right w:val="none" w:sz="0" w:space="0" w:color="auto"/>
      </w:divBdr>
      <w:divsChild>
        <w:div w:id="1888296790">
          <w:marLeft w:val="0"/>
          <w:marRight w:val="0"/>
          <w:marTop w:val="0"/>
          <w:marBottom w:val="0"/>
          <w:divBdr>
            <w:top w:val="none" w:sz="0" w:space="0" w:color="auto"/>
            <w:left w:val="none" w:sz="0" w:space="0" w:color="auto"/>
            <w:bottom w:val="none" w:sz="0" w:space="0" w:color="auto"/>
            <w:right w:val="none" w:sz="0" w:space="0" w:color="auto"/>
          </w:divBdr>
        </w:div>
        <w:div w:id="1002316005">
          <w:marLeft w:val="0"/>
          <w:marRight w:val="0"/>
          <w:marTop w:val="0"/>
          <w:marBottom w:val="0"/>
          <w:divBdr>
            <w:top w:val="none" w:sz="0" w:space="0" w:color="auto"/>
            <w:left w:val="none" w:sz="0" w:space="0" w:color="auto"/>
            <w:bottom w:val="none" w:sz="0" w:space="0" w:color="auto"/>
            <w:right w:val="none" w:sz="0" w:space="0" w:color="auto"/>
          </w:divBdr>
        </w:div>
        <w:div w:id="147862563">
          <w:marLeft w:val="0"/>
          <w:marRight w:val="0"/>
          <w:marTop w:val="0"/>
          <w:marBottom w:val="0"/>
          <w:divBdr>
            <w:top w:val="none" w:sz="0" w:space="0" w:color="auto"/>
            <w:left w:val="none" w:sz="0" w:space="0" w:color="auto"/>
            <w:bottom w:val="none" w:sz="0" w:space="0" w:color="auto"/>
            <w:right w:val="none" w:sz="0" w:space="0" w:color="auto"/>
          </w:divBdr>
        </w:div>
        <w:div w:id="739064027">
          <w:marLeft w:val="0"/>
          <w:marRight w:val="0"/>
          <w:marTop w:val="0"/>
          <w:marBottom w:val="0"/>
          <w:divBdr>
            <w:top w:val="none" w:sz="0" w:space="0" w:color="auto"/>
            <w:left w:val="none" w:sz="0" w:space="0" w:color="auto"/>
            <w:bottom w:val="none" w:sz="0" w:space="0" w:color="auto"/>
            <w:right w:val="none" w:sz="0" w:space="0" w:color="auto"/>
          </w:divBdr>
        </w:div>
        <w:div w:id="1397774395">
          <w:marLeft w:val="0"/>
          <w:marRight w:val="0"/>
          <w:marTop w:val="0"/>
          <w:marBottom w:val="0"/>
          <w:divBdr>
            <w:top w:val="none" w:sz="0" w:space="0" w:color="auto"/>
            <w:left w:val="none" w:sz="0" w:space="0" w:color="auto"/>
            <w:bottom w:val="none" w:sz="0" w:space="0" w:color="auto"/>
            <w:right w:val="none" w:sz="0" w:space="0" w:color="auto"/>
          </w:divBdr>
        </w:div>
        <w:div w:id="1842115524">
          <w:marLeft w:val="0"/>
          <w:marRight w:val="0"/>
          <w:marTop w:val="0"/>
          <w:marBottom w:val="0"/>
          <w:divBdr>
            <w:top w:val="none" w:sz="0" w:space="0" w:color="auto"/>
            <w:left w:val="none" w:sz="0" w:space="0" w:color="auto"/>
            <w:bottom w:val="none" w:sz="0" w:space="0" w:color="auto"/>
            <w:right w:val="none" w:sz="0" w:space="0" w:color="auto"/>
          </w:divBdr>
        </w:div>
        <w:div w:id="1041326697">
          <w:marLeft w:val="0"/>
          <w:marRight w:val="0"/>
          <w:marTop w:val="0"/>
          <w:marBottom w:val="0"/>
          <w:divBdr>
            <w:top w:val="none" w:sz="0" w:space="0" w:color="auto"/>
            <w:left w:val="none" w:sz="0" w:space="0" w:color="auto"/>
            <w:bottom w:val="none" w:sz="0" w:space="0" w:color="auto"/>
            <w:right w:val="none" w:sz="0" w:space="0" w:color="auto"/>
          </w:divBdr>
        </w:div>
      </w:divsChild>
    </w:div>
    <w:div w:id="1994526723">
      <w:bodyDiv w:val="1"/>
      <w:marLeft w:val="0"/>
      <w:marRight w:val="0"/>
      <w:marTop w:val="0"/>
      <w:marBottom w:val="0"/>
      <w:divBdr>
        <w:top w:val="none" w:sz="0" w:space="0" w:color="auto"/>
        <w:left w:val="none" w:sz="0" w:space="0" w:color="auto"/>
        <w:bottom w:val="none" w:sz="0" w:space="0" w:color="auto"/>
        <w:right w:val="none" w:sz="0" w:space="0" w:color="auto"/>
      </w:divBdr>
      <w:divsChild>
        <w:div w:id="1713386115">
          <w:marLeft w:val="0"/>
          <w:marRight w:val="0"/>
          <w:marTop w:val="0"/>
          <w:marBottom w:val="0"/>
          <w:divBdr>
            <w:top w:val="none" w:sz="0" w:space="0" w:color="auto"/>
            <w:left w:val="none" w:sz="0" w:space="0" w:color="auto"/>
            <w:bottom w:val="none" w:sz="0" w:space="0" w:color="auto"/>
            <w:right w:val="none" w:sz="0" w:space="0" w:color="auto"/>
          </w:divBdr>
        </w:div>
        <w:div w:id="1634402616">
          <w:marLeft w:val="0"/>
          <w:marRight w:val="0"/>
          <w:marTop w:val="0"/>
          <w:marBottom w:val="0"/>
          <w:divBdr>
            <w:top w:val="none" w:sz="0" w:space="0" w:color="auto"/>
            <w:left w:val="none" w:sz="0" w:space="0" w:color="auto"/>
            <w:bottom w:val="none" w:sz="0" w:space="0" w:color="auto"/>
            <w:right w:val="none" w:sz="0" w:space="0" w:color="auto"/>
          </w:divBdr>
        </w:div>
        <w:div w:id="1511798354">
          <w:marLeft w:val="0"/>
          <w:marRight w:val="0"/>
          <w:marTop w:val="0"/>
          <w:marBottom w:val="0"/>
          <w:divBdr>
            <w:top w:val="none" w:sz="0" w:space="0" w:color="auto"/>
            <w:left w:val="none" w:sz="0" w:space="0" w:color="auto"/>
            <w:bottom w:val="none" w:sz="0" w:space="0" w:color="auto"/>
            <w:right w:val="none" w:sz="0" w:space="0" w:color="auto"/>
          </w:divBdr>
        </w:div>
        <w:div w:id="2012482667">
          <w:marLeft w:val="0"/>
          <w:marRight w:val="0"/>
          <w:marTop w:val="0"/>
          <w:marBottom w:val="0"/>
          <w:divBdr>
            <w:top w:val="none" w:sz="0" w:space="0" w:color="auto"/>
            <w:left w:val="none" w:sz="0" w:space="0" w:color="auto"/>
            <w:bottom w:val="none" w:sz="0" w:space="0" w:color="auto"/>
            <w:right w:val="none" w:sz="0" w:space="0" w:color="auto"/>
          </w:divBdr>
        </w:div>
      </w:divsChild>
    </w:div>
    <w:div w:id="2083331521">
      <w:bodyDiv w:val="1"/>
      <w:marLeft w:val="0"/>
      <w:marRight w:val="0"/>
      <w:marTop w:val="0"/>
      <w:marBottom w:val="0"/>
      <w:divBdr>
        <w:top w:val="none" w:sz="0" w:space="0" w:color="auto"/>
        <w:left w:val="none" w:sz="0" w:space="0" w:color="auto"/>
        <w:bottom w:val="none" w:sz="0" w:space="0" w:color="auto"/>
        <w:right w:val="none" w:sz="0" w:space="0" w:color="auto"/>
      </w:divBdr>
      <w:divsChild>
        <w:div w:id="1527214344">
          <w:marLeft w:val="0"/>
          <w:marRight w:val="0"/>
          <w:marTop w:val="0"/>
          <w:marBottom w:val="0"/>
          <w:divBdr>
            <w:top w:val="none" w:sz="0" w:space="0" w:color="auto"/>
            <w:left w:val="none" w:sz="0" w:space="0" w:color="auto"/>
            <w:bottom w:val="none" w:sz="0" w:space="0" w:color="auto"/>
            <w:right w:val="none" w:sz="0" w:space="0" w:color="auto"/>
          </w:divBdr>
        </w:div>
        <w:div w:id="1720786986">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www.aic.gov.au/media_library/publications/mr/16/mr16.pdf" TargetMode="External"/><Relationship Id="rId2" Type="http://schemas.openxmlformats.org/officeDocument/2006/relationships/hyperlink" Target="http://www.aic.gov.au/documents/A/8/4/%7BA84819A6-AC46-4A82-A049-841A3F3A9730%7Dti10.pdf" TargetMode="External"/><Relationship Id="rId3" Type="http://schemas.openxmlformats.org/officeDocument/2006/relationships/hyperlink" Target="http://www.parliament.tas.gov.au/bills/Bills2015/pdf/notes/3_of_2015-SR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280</TotalTime>
  <Pages>7</Pages>
  <Words>1642</Words>
  <Characters>9360</Characters>
  <Application>Microsoft Macintosh Word</Application>
  <DocSecurity>0</DocSecurity>
  <Lines>78</Lines>
  <Paragraphs>21</Paragraphs>
  <ScaleCrop>false</ScaleCrop>
  <Company>tenants union</Company>
  <LinksUpToDate>false</LinksUpToDate>
  <CharactersWithSpaces>10981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Bartl</dc:creator>
  <cp:keywords/>
  <dc:description/>
  <cp:lastModifiedBy>Ben Bartl</cp:lastModifiedBy>
  <cp:revision>37</cp:revision>
  <cp:lastPrinted>2015-04-13T22:16:00Z</cp:lastPrinted>
  <dcterms:created xsi:type="dcterms:W3CDTF">2015-04-07T00:03:00Z</dcterms:created>
  <dcterms:modified xsi:type="dcterms:W3CDTF">2015-04-13T22:19:00Z</dcterms:modified>
</cp:coreProperties>
</file>